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A57" w:rsidRPr="003C0A57" w:rsidRDefault="003C0A57" w:rsidP="00035708">
      <w:pPr>
        <w:tabs>
          <w:tab w:val="left" w:pos="1980"/>
          <w:tab w:val="center" w:pos="5230"/>
        </w:tabs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3C0A57">
        <w:rPr>
          <w:rFonts w:ascii="Times New Roman" w:eastAsia="Times New Roman" w:hAnsi="Times New Roman" w:cs="Times New Roman"/>
          <w:b/>
          <w:bCs/>
          <w:sz w:val="32"/>
          <w:szCs w:val="32"/>
        </w:rPr>
        <w:t>СОВЕТ НЕРЧИНСКО-ЗАВОДСКОГО</w:t>
      </w:r>
    </w:p>
    <w:p w:rsidR="003C0A57" w:rsidRPr="003C0A57" w:rsidRDefault="003C0A57" w:rsidP="00035708">
      <w:pPr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3C0A57">
        <w:rPr>
          <w:rFonts w:ascii="Times New Roman" w:eastAsia="Times New Roman" w:hAnsi="Times New Roman" w:cs="Times New Roman"/>
          <w:b/>
          <w:bCs/>
          <w:sz w:val="32"/>
          <w:szCs w:val="32"/>
        </w:rPr>
        <w:t>МУНИЦИПАЛЬНОГО ОКРУГА</w:t>
      </w:r>
    </w:p>
    <w:p w:rsidR="003C0A57" w:rsidRDefault="003C0A57" w:rsidP="00035708">
      <w:pPr>
        <w:jc w:val="center"/>
        <w:rPr>
          <w:rFonts w:ascii="Bookman Old Style" w:eastAsia="Times New Roman" w:hAnsi="Bookman Old Style" w:cs="Bookman Old Style"/>
          <w:b/>
          <w:bCs/>
          <w:sz w:val="32"/>
          <w:szCs w:val="32"/>
        </w:rPr>
      </w:pPr>
      <w:r w:rsidRPr="003C0A57">
        <w:rPr>
          <w:rFonts w:ascii="Times New Roman" w:eastAsia="Times New Roman" w:hAnsi="Times New Roman" w:cs="Times New Roman"/>
          <w:b/>
          <w:bCs/>
          <w:sz w:val="32"/>
          <w:szCs w:val="32"/>
        </w:rPr>
        <w:t>ЗАБАЙКАЛЬСКОГО КРАЯ</w:t>
      </w:r>
    </w:p>
    <w:p w:rsidR="003C0A57" w:rsidRDefault="003C0A57" w:rsidP="00035708">
      <w:pPr>
        <w:tabs>
          <w:tab w:val="left" w:pos="6690"/>
        </w:tabs>
        <w:jc w:val="center"/>
        <w:rPr>
          <w:rFonts w:ascii="Bookman Old Style" w:eastAsia="Times New Roman" w:hAnsi="Bookman Old Style" w:cs="Bookman Old Style"/>
          <w:b/>
          <w:bCs/>
          <w:sz w:val="28"/>
          <w:szCs w:val="28"/>
        </w:rPr>
      </w:pPr>
    </w:p>
    <w:p w:rsidR="003C0A57" w:rsidRPr="003C0A57" w:rsidRDefault="003C0A57" w:rsidP="003C0A57">
      <w:pPr>
        <w:tabs>
          <w:tab w:val="left" w:pos="6690"/>
        </w:tabs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C0A57">
        <w:rPr>
          <w:rFonts w:ascii="Times New Roman" w:eastAsia="Times New Roman" w:hAnsi="Times New Roman" w:cs="Times New Roman"/>
          <w:b/>
          <w:bCs/>
          <w:sz w:val="28"/>
          <w:szCs w:val="28"/>
        </w:rPr>
        <w:t>РЕШЕНИЕ</w:t>
      </w:r>
    </w:p>
    <w:p w:rsidR="003C0A57" w:rsidRDefault="003C0A57" w:rsidP="003C0A57">
      <w:pPr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p w:rsidR="003C0A57" w:rsidRDefault="003C0A57" w:rsidP="003C0A57">
      <w:pPr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p w:rsidR="003C0A57" w:rsidRPr="003C0A57" w:rsidRDefault="00035708" w:rsidP="003C0A57">
      <w:pPr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от 25</w:t>
      </w:r>
      <w:r w:rsidR="00417222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января 2023</w:t>
      </w:r>
      <w:r w:rsidR="003C0A57" w:rsidRPr="003C0A57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г</w:t>
      </w:r>
      <w:r w:rsidR="003C0A57" w:rsidRPr="003C0A57">
        <w:rPr>
          <w:rFonts w:ascii="Times New Roman" w:eastAsia="Times New Roman" w:hAnsi="Times New Roman" w:cs="Times New Roman"/>
          <w:bCs/>
          <w:iCs/>
          <w:sz w:val="28"/>
          <w:szCs w:val="28"/>
        </w:rPr>
        <w:tab/>
      </w:r>
      <w:r w:rsidR="003C0A57" w:rsidRPr="003C0A57">
        <w:rPr>
          <w:rFonts w:ascii="Times New Roman" w:eastAsia="Times New Roman" w:hAnsi="Times New Roman" w:cs="Times New Roman"/>
          <w:bCs/>
          <w:iCs/>
          <w:sz w:val="28"/>
          <w:szCs w:val="28"/>
        </w:rPr>
        <w:tab/>
      </w:r>
      <w:r w:rsidR="003C0A57" w:rsidRPr="003C0A57">
        <w:rPr>
          <w:rFonts w:ascii="Times New Roman" w:eastAsia="Times New Roman" w:hAnsi="Times New Roman" w:cs="Times New Roman"/>
          <w:bCs/>
          <w:iCs/>
          <w:sz w:val="28"/>
          <w:szCs w:val="28"/>
        </w:rPr>
        <w:tab/>
      </w:r>
      <w:r w:rsidR="003C0A57" w:rsidRPr="003C0A57">
        <w:rPr>
          <w:rFonts w:ascii="Times New Roman" w:eastAsia="Times New Roman" w:hAnsi="Times New Roman" w:cs="Times New Roman"/>
          <w:bCs/>
          <w:iCs/>
          <w:sz w:val="28"/>
          <w:szCs w:val="28"/>
        </w:rPr>
        <w:tab/>
      </w:r>
      <w:r w:rsidR="003C0A57" w:rsidRPr="003C0A57">
        <w:rPr>
          <w:rFonts w:ascii="Times New Roman" w:eastAsia="Times New Roman" w:hAnsi="Times New Roman" w:cs="Times New Roman"/>
          <w:bCs/>
          <w:iCs/>
          <w:sz w:val="28"/>
          <w:szCs w:val="28"/>
        </w:rPr>
        <w:tab/>
      </w:r>
      <w:r w:rsidR="003C0A57" w:rsidRPr="003C0A57">
        <w:rPr>
          <w:rFonts w:ascii="Times New Roman" w:eastAsia="Times New Roman" w:hAnsi="Times New Roman" w:cs="Times New Roman"/>
          <w:bCs/>
          <w:iCs/>
          <w:sz w:val="28"/>
          <w:szCs w:val="28"/>
        </w:rPr>
        <w:tab/>
      </w:r>
      <w:r w:rsidR="003C0A57" w:rsidRPr="003C0A57">
        <w:rPr>
          <w:rFonts w:ascii="Times New Roman" w:eastAsia="Times New Roman" w:hAnsi="Times New Roman" w:cs="Times New Roman"/>
          <w:bCs/>
          <w:iCs/>
          <w:sz w:val="28"/>
          <w:szCs w:val="28"/>
        </w:rPr>
        <w:tab/>
      </w:r>
      <w:r w:rsidR="003C0A57" w:rsidRPr="003C0A57">
        <w:rPr>
          <w:rFonts w:ascii="Times New Roman" w:eastAsia="Times New Roman" w:hAnsi="Times New Roman" w:cs="Times New Roman"/>
          <w:bCs/>
          <w:iCs/>
          <w:sz w:val="28"/>
          <w:szCs w:val="28"/>
        </w:rPr>
        <w:tab/>
      </w:r>
      <w:r w:rsidR="003C0A57" w:rsidRPr="003C0A57">
        <w:rPr>
          <w:rFonts w:ascii="Times New Roman" w:eastAsia="Times New Roman" w:hAnsi="Times New Roman" w:cs="Times New Roman"/>
          <w:bCs/>
          <w:iCs/>
          <w:sz w:val="28"/>
          <w:szCs w:val="28"/>
        </w:rPr>
        <w:tab/>
      </w:r>
      <w:r w:rsidR="003C0A57">
        <w:rPr>
          <w:rFonts w:ascii="Times New Roman" w:eastAsia="Times New Roman" w:hAnsi="Times New Roman" w:cs="Times New Roman"/>
          <w:bCs/>
          <w:iCs/>
          <w:sz w:val="28"/>
          <w:szCs w:val="28"/>
        </w:rPr>
        <w:tab/>
      </w:r>
      <w:r w:rsidR="003C0A57">
        <w:rPr>
          <w:rFonts w:ascii="Times New Roman" w:eastAsia="Times New Roman" w:hAnsi="Times New Roman" w:cs="Times New Roman"/>
          <w:bCs/>
          <w:iCs/>
          <w:sz w:val="28"/>
          <w:szCs w:val="28"/>
        </w:rPr>
        <w:tab/>
      </w:r>
      <w:r w:rsidR="003C0A57" w:rsidRPr="003C0A57">
        <w:rPr>
          <w:rFonts w:ascii="Times New Roman" w:eastAsia="Times New Roman" w:hAnsi="Times New Roman" w:cs="Times New Roman"/>
          <w:bCs/>
          <w:iCs/>
          <w:sz w:val="28"/>
          <w:szCs w:val="28"/>
        </w:rPr>
        <w:t>№</w:t>
      </w:r>
    </w:p>
    <w:p w:rsidR="003C0A57" w:rsidRDefault="003C0A57" w:rsidP="003C0A57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C0A57" w:rsidRDefault="003C0A57" w:rsidP="003C0A57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C0A57" w:rsidRPr="003C0A57" w:rsidRDefault="003C0A57" w:rsidP="003C0A57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C0A57">
        <w:rPr>
          <w:rFonts w:ascii="Times New Roman" w:eastAsia="Times New Roman" w:hAnsi="Times New Roman" w:cs="Times New Roman"/>
          <w:bCs/>
          <w:sz w:val="28"/>
          <w:szCs w:val="28"/>
        </w:rPr>
        <w:t xml:space="preserve">с.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Нерчинский Завод</w:t>
      </w:r>
    </w:p>
    <w:p w:rsidR="003C0A57" w:rsidRPr="003C0A57" w:rsidRDefault="003C0A57" w:rsidP="003C0A57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C0A57" w:rsidRPr="003C0A57" w:rsidRDefault="003C0A57" w:rsidP="003C0A57">
      <w:pPr>
        <w:pStyle w:val="30"/>
        <w:shd w:val="clear" w:color="auto" w:fill="auto"/>
        <w:spacing w:after="0"/>
      </w:pPr>
      <w:r w:rsidRPr="003C0A57">
        <w:t>О ликвидации Совета сельского поселения «</w:t>
      </w:r>
      <w:r>
        <w:t>Аргунское</w:t>
      </w:r>
      <w:r w:rsidRPr="003C0A57">
        <w:t xml:space="preserve">» </w:t>
      </w:r>
    </w:p>
    <w:p w:rsidR="003C0A57" w:rsidRPr="003C0A57" w:rsidRDefault="003C0A57" w:rsidP="003C0A57">
      <w:pPr>
        <w:pStyle w:val="30"/>
        <w:shd w:val="clear" w:color="auto" w:fill="auto"/>
        <w:spacing w:after="0"/>
      </w:pPr>
      <w:r>
        <w:t>муниципального района</w:t>
      </w:r>
      <w:r w:rsidRPr="003C0A57">
        <w:t xml:space="preserve"> «</w:t>
      </w:r>
      <w:r>
        <w:t>Нерчинско-Заводский</w:t>
      </w:r>
      <w:r w:rsidRPr="003C0A57">
        <w:t xml:space="preserve"> район»</w:t>
      </w:r>
    </w:p>
    <w:p w:rsidR="003C0A57" w:rsidRPr="003C0A57" w:rsidRDefault="003C0A57" w:rsidP="003C0A57">
      <w:pPr>
        <w:pStyle w:val="30"/>
        <w:shd w:val="clear" w:color="auto" w:fill="auto"/>
        <w:spacing w:after="0"/>
      </w:pPr>
    </w:p>
    <w:p w:rsidR="003C0A57" w:rsidRDefault="003C0A57" w:rsidP="003C0A57">
      <w:pPr>
        <w:pStyle w:val="20"/>
        <w:shd w:val="clear" w:color="auto" w:fill="auto"/>
        <w:spacing w:before="0"/>
        <w:ind w:firstLine="980"/>
      </w:pPr>
      <w:r>
        <w:t>В соответствии с Гражданским кодексом Российской Федерации, Законом З</w:t>
      </w:r>
      <w:r>
        <w:t>а</w:t>
      </w:r>
      <w:r>
        <w:t xml:space="preserve">байкальского края от 29 июня 2022 года </w:t>
      </w:r>
      <w:r>
        <w:rPr>
          <w:lang w:val="en-US" w:bidi="en-US"/>
        </w:rPr>
        <w:t>N</w:t>
      </w:r>
      <w:r>
        <w:rPr>
          <w:lang w:bidi="en-US"/>
        </w:rPr>
        <w:t xml:space="preserve"> 2074-ЗЗК </w:t>
      </w:r>
      <w:r>
        <w:t>"О преобразовании всех посел</w:t>
      </w:r>
      <w:r>
        <w:t>е</w:t>
      </w:r>
      <w:r>
        <w:t>ний, входящих в состав муниципального района «Нерчинско-Заводский район» Заба</w:t>
      </w:r>
      <w:r>
        <w:t>й</w:t>
      </w:r>
      <w:r>
        <w:t xml:space="preserve">кальского края, в Нерчинско-Заводский муниципальный округ Забайкальского края» Совет Нерчинско-Заводского муниципального округа </w:t>
      </w:r>
      <w:r>
        <w:rPr>
          <w:rStyle w:val="21"/>
        </w:rPr>
        <w:t>решил</w:t>
      </w:r>
      <w:r>
        <w:t>:</w:t>
      </w:r>
    </w:p>
    <w:p w:rsidR="003C0A57" w:rsidRDefault="003C0A57" w:rsidP="003C0A57">
      <w:pPr>
        <w:pStyle w:val="20"/>
        <w:shd w:val="clear" w:color="auto" w:fill="auto"/>
        <w:tabs>
          <w:tab w:val="left" w:pos="949"/>
        </w:tabs>
        <w:spacing w:before="0"/>
      </w:pPr>
      <w:r>
        <w:tab/>
        <w:t>1. Ликвидировать Совет сельского поселения «Аргунское» муниципального района «Нерчинско-Заводский район».</w:t>
      </w:r>
    </w:p>
    <w:p w:rsidR="003C0A57" w:rsidRDefault="003C0A57" w:rsidP="003C0A57">
      <w:pPr>
        <w:pStyle w:val="20"/>
        <w:shd w:val="clear" w:color="auto" w:fill="auto"/>
        <w:tabs>
          <w:tab w:val="left" w:pos="982"/>
        </w:tabs>
        <w:spacing w:before="0"/>
      </w:pPr>
      <w:r>
        <w:tab/>
        <w:t>2. Утвердить состав ликвидационной комиссии (приложение 1).</w:t>
      </w:r>
    </w:p>
    <w:p w:rsidR="003C0A57" w:rsidRDefault="003C0A57" w:rsidP="003C0A57">
      <w:pPr>
        <w:pStyle w:val="20"/>
        <w:shd w:val="clear" w:color="auto" w:fill="auto"/>
        <w:tabs>
          <w:tab w:val="left" w:pos="954"/>
        </w:tabs>
        <w:spacing w:before="0"/>
      </w:pPr>
      <w:r>
        <w:tab/>
        <w:t>3. Утвердить план мероприятий по ликвидации Совета сельского поселения «</w:t>
      </w:r>
      <w:r w:rsidR="00DA49EC">
        <w:t>Аргунское</w:t>
      </w:r>
      <w:r w:rsidR="00225F1D">
        <w:t>» му</w:t>
      </w:r>
      <w:r>
        <w:t>ниципального района «</w:t>
      </w:r>
      <w:r w:rsidR="00DA49EC">
        <w:t xml:space="preserve">Нерчинско-Заводский </w:t>
      </w:r>
      <w:r>
        <w:t>район» (приложение 2).</w:t>
      </w:r>
    </w:p>
    <w:p w:rsidR="003C0A57" w:rsidRDefault="003C0A57" w:rsidP="003C0A57">
      <w:pPr>
        <w:pStyle w:val="20"/>
        <w:shd w:val="clear" w:color="auto" w:fill="auto"/>
        <w:tabs>
          <w:tab w:val="left" w:pos="982"/>
        </w:tabs>
        <w:spacing w:before="0"/>
      </w:pPr>
      <w:r>
        <w:tab/>
        <w:t>4.  Утвердить Положение о ликвидационной комиссии (приложение 3).</w:t>
      </w:r>
    </w:p>
    <w:p w:rsidR="003C0A57" w:rsidRDefault="003C0A57" w:rsidP="003C0A57">
      <w:pPr>
        <w:pStyle w:val="20"/>
        <w:shd w:val="clear" w:color="auto" w:fill="auto"/>
        <w:tabs>
          <w:tab w:val="left" w:pos="982"/>
        </w:tabs>
        <w:spacing w:before="0"/>
      </w:pPr>
      <w:r>
        <w:t xml:space="preserve"> </w:t>
      </w:r>
      <w:r>
        <w:tab/>
        <w:t>5.  Настоящее решение вступает в силу с момента принятия.</w:t>
      </w:r>
    </w:p>
    <w:p w:rsidR="003C0A57" w:rsidRPr="009321A1" w:rsidRDefault="003C0A57" w:rsidP="00035708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21A1">
        <w:rPr>
          <w:rFonts w:ascii="Times New Roman" w:hAnsi="Times New Roman" w:cs="Times New Roman"/>
          <w:sz w:val="28"/>
          <w:szCs w:val="28"/>
        </w:rPr>
        <w:t>6. Опубликовать настоящее решение в газете «С</w:t>
      </w:r>
      <w:r w:rsidR="00DA49EC">
        <w:rPr>
          <w:rFonts w:ascii="Times New Roman" w:hAnsi="Times New Roman" w:cs="Times New Roman"/>
          <w:sz w:val="28"/>
          <w:szCs w:val="28"/>
        </w:rPr>
        <w:t>оветское Приаргунье</w:t>
      </w:r>
      <w:r w:rsidRPr="009321A1">
        <w:rPr>
          <w:rFonts w:ascii="Times New Roman" w:hAnsi="Times New Roman" w:cs="Times New Roman"/>
          <w:sz w:val="28"/>
          <w:szCs w:val="28"/>
        </w:rPr>
        <w:t>» и разме</w:t>
      </w:r>
      <w:r w:rsidRPr="009321A1">
        <w:rPr>
          <w:rFonts w:ascii="Times New Roman" w:hAnsi="Times New Roman" w:cs="Times New Roman"/>
          <w:sz w:val="28"/>
          <w:szCs w:val="28"/>
        </w:rPr>
        <w:t>с</w:t>
      </w:r>
      <w:r w:rsidRPr="009321A1">
        <w:rPr>
          <w:rFonts w:ascii="Times New Roman" w:hAnsi="Times New Roman" w:cs="Times New Roman"/>
          <w:sz w:val="28"/>
          <w:szCs w:val="28"/>
        </w:rPr>
        <w:t>тить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21A1">
        <w:rPr>
          <w:rFonts w:ascii="Times New Roman" w:hAnsi="Times New Roman" w:cs="Times New Roman"/>
          <w:sz w:val="28"/>
          <w:szCs w:val="28"/>
        </w:rPr>
        <w:t xml:space="preserve">информационно - телекоммуникационной сети Интернет </w:t>
      </w:r>
    </w:p>
    <w:p w:rsidR="003C0A57" w:rsidRDefault="003C0A57" w:rsidP="003C0A57">
      <w:pPr>
        <w:pStyle w:val="20"/>
        <w:shd w:val="clear" w:color="auto" w:fill="auto"/>
        <w:tabs>
          <w:tab w:val="left" w:pos="982"/>
        </w:tabs>
        <w:spacing w:before="0" w:after="0"/>
      </w:pPr>
    </w:p>
    <w:p w:rsidR="003C0A57" w:rsidRDefault="003C0A57" w:rsidP="003C0A5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C0A57" w:rsidRDefault="003C0A57" w:rsidP="003C0A57">
      <w:pPr>
        <w:pStyle w:val="22"/>
        <w:ind w:firstLine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Председатель Совета Нерчинско-Заводского</w:t>
      </w:r>
    </w:p>
    <w:p w:rsidR="003C0A57" w:rsidRDefault="003C0A57" w:rsidP="003C0A57">
      <w:pPr>
        <w:pStyle w:val="22"/>
        <w:ind w:firstLine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муниципального округа </w:t>
      </w:r>
      <w:r w:rsidR="00035708">
        <w:rPr>
          <w:rFonts w:ascii="Times New Roman CYR" w:hAnsi="Times New Roman CYR" w:cs="Times New Roman CYR"/>
          <w:sz w:val="28"/>
          <w:szCs w:val="28"/>
        </w:rPr>
        <w:tab/>
      </w:r>
      <w:r w:rsidR="00035708">
        <w:rPr>
          <w:rFonts w:ascii="Times New Roman CYR" w:hAnsi="Times New Roman CYR" w:cs="Times New Roman CYR"/>
          <w:sz w:val="28"/>
          <w:szCs w:val="28"/>
        </w:rPr>
        <w:tab/>
      </w:r>
      <w:r w:rsidR="00035708">
        <w:rPr>
          <w:rFonts w:ascii="Times New Roman CYR" w:hAnsi="Times New Roman CYR" w:cs="Times New Roman CYR"/>
          <w:sz w:val="28"/>
          <w:szCs w:val="28"/>
        </w:rPr>
        <w:tab/>
      </w:r>
      <w:r w:rsidR="00035708">
        <w:rPr>
          <w:rFonts w:ascii="Times New Roman CYR" w:hAnsi="Times New Roman CYR" w:cs="Times New Roman CYR"/>
          <w:sz w:val="28"/>
          <w:szCs w:val="28"/>
        </w:rPr>
        <w:tab/>
      </w:r>
      <w:r w:rsidR="00035708">
        <w:rPr>
          <w:rFonts w:ascii="Times New Roman CYR" w:hAnsi="Times New Roman CYR" w:cs="Times New Roman CYR"/>
          <w:sz w:val="28"/>
          <w:szCs w:val="28"/>
        </w:rPr>
        <w:tab/>
      </w:r>
      <w:r w:rsidR="00035708">
        <w:rPr>
          <w:rFonts w:ascii="Times New Roman CYR" w:hAnsi="Times New Roman CYR" w:cs="Times New Roman CYR"/>
          <w:sz w:val="28"/>
          <w:szCs w:val="28"/>
        </w:rPr>
        <w:tab/>
      </w:r>
      <w:r w:rsidR="00035708">
        <w:rPr>
          <w:rFonts w:ascii="Times New Roman CYR" w:hAnsi="Times New Roman CYR" w:cs="Times New Roman CYR"/>
          <w:sz w:val="28"/>
          <w:szCs w:val="28"/>
        </w:rPr>
        <w:tab/>
      </w:r>
      <w:r w:rsidR="007B363F">
        <w:rPr>
          <w:rFonts w:ascii="Times New Roman CYR" w:hAnsi="Times New Roman CYR" w:cs="Times New Roman CYR"/>
          <w:sz w:val="28"/>
          <w:szCs w:val="28"/>
        </w:rPr>
        <w:tab/>
      </w:r>
      <w:r w:rsidR="00035708">
        <w:rPr>
          <w:rFonts w:ascii="Times New Roman CYR" w:hAnsi="Times New Roman CYR" w:cs="Times New Roman CYR"/>
          <w:sz w:val="28"/>
          <w:szCs w:val="28"/>
        </w:rPr>
        <w:t>С.А. Скубьев</w:t>
      </w:r>
    </w:p>
    <w:p w:rsidR="003C0A57" w:rsidRDefault="003C0A57" w:rsidP="003C0A57">
      <w:pPr>
        <w:pStyle w:val="22"/>
        <w:ind w:firstLine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035708" w:rsidRDefault="00035708" w:rsidP="003C0A57">
      <w:pPr>
        <w:pStyle w:val="22"/>
        <w:ind w:firstLine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035708" w:rsidRDefault="00035708" w:rsidP="003C0A57">
      <w:pPr>
        <w:pStyle w:val="22"/>
        <w:ind w:firstLine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3C0A57" w:rsidRDefault="003C0A57" w:rsidP="003C0A57">
      <w:pPr>
        <w:pStyle w:val="22"/>
        <w:ind w:firstLine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Глава Нерчинско-Заводского </w:t>
      </w:r>
    </w:p>
    <w:p w:rsidR="003C0A57" w:rsidRDefault="00035708" w:rsidP="003C0A57">
      <w:pPr>
        <w:pStyle w:val="22"/>
        <w:ind w:firstLine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муниципального округа</w:t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ab/>
      </w:r>
      <w:r w:rsidR="007B363F">
        <w:rPr>
          <w:rFonts w:ascii="Times New Roman CYR" w:hAnsi="Times New Roman CYR" w:cs="Times New Roman CYR"/>
          <w:sz w:val="28"/>
          <w:szCs w:val="28"/>
        </w:rPr>
        <w:tab/>
      </w:r>
      <w:r>
        <w:rPr>
          <w:rFonts w:ascii="Times New Roman CYR" w:hAnsi="Times New Roman CYR" w:cs="Times New Roman CYR"/>
          <w:sz w:val="28"/>
          <w:szCs w:val="28"/>
        </w:rPr>
        <w:t>Л.В. Михалёв</w:t>
      </w:r>
    </w:p>
    <w:p w:rsidR="003C0A57" w:rsidRDefault="003C0A57">
      <w:pPr>
        <w:widowControl/>
        <w:spacing w:after="200" w:line="276" w:lineRule="auto"/>
        <w:rPr>
          <w:rFonts w:ascii="Times New Roman" w:eastAsia="Times New Roman" w:hAnsi="Times New Roman" w:cs="Times New Roman"/>
          <w:color w:val="auto"/>
          <w:sz w:val="22"/>
          <w:szCs w:val="22"/>
          <w:lang w:eastAsia="en-US" w:bidi="ar-SA"/>
        </w:rPr>
      </w:pPr>
      <w:bookmarkStart w:id="0" w:name="_GoBack"/>
      <w:bookmarkEnd w:id="0"/>
      <w:r>
        <w:br w:type="page"/>
      </w:r>
    </w:p>
    <w:p w:rsidR="003C0A57" w:rsidRDefault="003C0A57" w:rsidP="003C0A57">
      <w:pPr>
        <w:pStyle w:val="40"/>
        <w:shd w:val="clear" w:color="auto" w:fill="auto"/>
        <w:ind w:left="5840"/>
      </w:pPr>
      <w:r>
        <w:lastRenderedPageBreak/>
        <w:t>Приложение 1</w:t>
      </w:r>
    </w:p>
    <w:p w:rsidR="003C0A57" w:rsidRDefault="003C0A57" w:rsidP="003C0A57">
      <w:pPr>
        <w:pStyle w:val="40"/>
        <w:shd w:val="clear" w:color="auto" w:fill="auto"/>
        <w:spacing w:after="895"/>
        <w:ind w:left="5840" w:right="620"/>
      </w:pPr>
      <w:r>
        <w:t xml:space="preserve">к решению Совета </w:t>
      </w:r>
      <w:r w:rsidR="00225F1D">
        <w:t>Нерчинско-Заводского</w:t>
      </w:r>
      <w:r>
        <w:t xml:space="preserve"> муниципального округ от «</w:t>
      </w:r>
      <w:r w:rsidR="00417222">
        <w:t>25</w:t>
      </w:r>
      <w:r>
        <w:t xml:space="preserve">» </w:t>
      </w:r>
      <w:r w:rsidR="00417222">
        <w:t>января 2023</w:t>
      </w:r>
      <w:r>
        <w:t xml:space="preserve"> г. </w:t>
      </w:r>
    </w:p>
    <w:p w:rsidR="003C0A57" w:rsidRDefault="003C0A57" w:rsidP="003C0A57">
      <w:pPr>
        <w:pStyle w:val="20"/>
        <w:shd w:val="clear" w:color="auto" w:fill="auto"/>
        <w:spacing w:before="0" w:after="0" w:line="280" w:lineRule="exact"/>
        <w:ind w:right="20"/>
        <w:jc w:val="center"/>
      </w:pPr>
      <w:r>
        <w:t>С О С Т А В</w:t>
      </w:r>
    </w:p>
    <w:p w:rsidR="003C0A57" w:rsidRDefault="003C0A57" w:rsidP="003C0A57">
      <w:pPr>
        <w:pStyle w:val="20"/>
        <w:shd w:val="clear" w:color="auto" w:fill="auto"/>
        <w:spacing w:before="0" w:after="327" w:line="280" w:lineRule="exact"/>
        <w:ind w:right="20"/>
        <w:jc w:val="center"/>
      </w:pPr>
      <w:r>
        <w:t>ликвидационной комиссии</w:t>
      </w:r>
    </w:p>
    <w:p w:rsidR="003C0A57" w:rsidRDefault="003C0A57" w:rsidP="003C0A57">
      <w:pPr>
        <w:pStyle w:val="10"/>
        <w:keepNext/>
        <w:keepLines/>
        <w:shd w:val="clear" w:color="auto" w:fill="auto"/>
        <w:spacing w:after="309" w:line="280" w:lineRule="exact"/>
        <w:jc w:val="both"/>
      </w:pPr>
      <w:bookmarkStart w:id="1" w:name="bookmark5"/>
      <w:r>
        <w:t>Председатель комиссии:</w:t>
      </w:r>
      <w:bookmarkEnd w:id="1"/>
      <w:r w:rsidR="00EA50B8">
        <w:t xml:space="preserve"> </w:t>
      </w:r>
      <w:r w:rsidR="007B363F" w:rsidRPr="007B363F">
        <w:rPr>
          <w:b w:val="0"/>
        </w:rPr>
        <w:t>Скубьев Сергей Анатольевич</w:t>
      </w:r>
    </w:p>
    <w:p w:rsidR="003C0A57" w:rsidRDefault="003C0A57" w:rsidP="003C0A57">
      <w:pPr>
        <w:pStyle w:val="10"/>
        <w:keepNext/>
        <w:keepLines/>
        <w:shd w:val="clear" w:color="auto" w:fill="auto"/>
        <w:spacing w:after="0" w:line="317" w:lineRule="exact"/>
        <w:jc w:val="both"/>
      </w:pPr>
      <w:bookmarkStart w:id="2" w:name="bookmark6"/>
      <w:r>
        <w:t>Заместитель Председателя комиссии:</w:t>
      </w:r>
      <w:bookmarkEnd w:id="2"/>
      <w:r w:rsidR="00EA50B8">
        <w:t xml:space="preserve"> </w:t>
      </w:r>
    </w:p>
    <w:p w:rsidR="003C0A57" w:rsidRDefault="003C0A57" w:rsidP="003C0A57">
      <w:pPr>
        <w:pStyle w:val="10"/>
        <w:keepNext/>
        <w:keepLines/>
        <w:shd w:val="clear" w:color="auto" w:fill="auto"/>
        <w:spacing w:after="0" w:line="280" w:lineRule="exact"/>
        <w:jc w:val="both"/>
      </w:pPr>
      <w:bookmarkStart w:id="3" w:name="bookmark7"/>
    </w:p>
    <w:p w:rsidR="003C0A57" w:rsidRPr="007B363F" w:rsidRDefault="003C0A57" w:rsidP="003C0A57">
      <w:pPr>
        <w:pStyle w:val="10"/>
        <w:keepNext/>
        <w:keepLines/>
        <w:shd w:val="clear" w:color="auto" w:fill="auto"/>
        <w:spacing w:after="0" w:line="280" w:lineRule="exact"/>
        <w:jc w:val="both"/>
        <w:rPr>
          <w:b w:val="0"/>
        </w:rPr>
      </w:pPr>
      <w:r>
        <w:t>Члены комиссии:</w:t>
      </w:r>
      <w:bookmarkEnd w:id="3"/>
      <w:r w:rsidR="00EA50B8">
        <w:t xml:space="preserve"> </w:t>
      </w:r>
      <w:r w:rsidR="007B363F" w:rsidRPr="007B363F">
        <w:rPr>
          <w:b w:val="0"/>
        </w:rPr>
        <w:t>Шестакова Наталья Сергеевна, Бронников Алексей Сергеевич</w:t>
      </w:r>
    </w:p>
    <w:p w:rsidR="003C0A57" w:rsidRPr="007B363F" w:rsidRDefault="003C0A57" w:rsidP="003C0A57">
      <w:pPr>
        <w:pStyle w:val="40"/>
        <w:shd w:val="clear" w:color="auto" w:fill="auto"/>
        <w:spacing w:line="240" w:lineRule="exact"/>
        <w:ind w:left="5840"/>
      </w:pPr>
    </w:p>
    <w:p w:rsidR="003C0A57" w:rsidRDefault="003C0A57" w:rsidP="003C0A57">
      <w:pPr>
        <w:pStyle w:val="40"/>
        <w:shd w:val="clear" w:color="auto" w:fill="auto"/>
        <w:spacing w:line="240" w:lineRule="exact"/>
        <w:ind w:left="5840"/>
      </w:pPr>
    </w:p>
    <w:p w:rsidR="003C0A57" w:rsidRDefault="003C0A57" w:rsidP="003C0A57">
      <w:pPr>
        <w:pStyle w:val="40"/>
        <w:shd w:val="clear" w:color="auto" w:fill="auto"/>
        <w:spacing w:line="240" w:lineRule="exact"/>
        <w:ind w:left="5840"/>
      </w:pPr>
    </w:p>
    <w:p w:rsidR="003C0A57" w:rsidRDefault="003C0A57" w:rsidP="003C0A57">
      <w:pPr>
        <w:pStyle w:val="40"/>
        <w:shd w:val="clear" w:color="auto" w:fill="auto"/>
        <w:spacing w:line="240" w:lineRule="exact"/>
        <w:ind w:left="5840"/>
      </w:pPr>
    </w:p>
    <w:p w:rsidR="003C0A57" w:rsidRDefault="003C0A57" w:rsidP="003C0A57">
      <w:pPr>
        <w:pStyle w:val="40"/>
        <w:shd w:val="clear" w:color="auto" w:fill="auto"/>
        <w:spacing w:line="240" w:lineRule="exact"/>
        <w:ind w:left="5840"/>
      </w:pPr>
    </w:p>
    <w:p w:rsidR="003C0A57" w:rsidRDefault="003C0A57" w:rsidP="003C0A57">
      <w:pPr>
        <w:pStyle w:val="40"/>
        <w:shd w:val="clear" w:color="auto" w:fill="auto"/>
        <w:spacing w:line="240" w:lineRule="exact"/>
        <w:ind w:left="5840"/>
      </w:pPr>
    </w:p>
    <w:p w:rsidR="003C0A57" w:rsidRDefault="003C0A57" w:rsidP="003C0A57">
      <w:pPr>
        <w:pStyle w:val="40"/>
        <w:shd w:val="clear" w:color="auto" w:fill="auto"/>
        <w:spacing w:line="240" w:lineRule="exact"/>
        <w:ind w:left="5840"/>
      </w:pPr>
    </w:p>
    <w:p w:rsidR="003C0A57" w:rsidRDefault="003C0A57" w:rsidP="003C0A57">
      <w:pPr>
        <w:pStyle w:val="40"/>
        <w:shd w:val="clear" w:color="auto" w:fill="auto"/>
        <w:spacing w:line="240" w:lineRule="exact"/>
        <w:ind w:left="5840"/>
      </w:pPr>
    </w:p>
    <w:p w:rsidR="003C0A57" w:rsidRDefault="003C0A57" w:rsidP="003C0A57">
      <w:pPr>
        <w:pStyle w:val="40"/>
        <w:shd w:val="clear" w:color="auto" w:fill="auto"/>
        <w:spacing w:line="240" w:lineRule="exact"/>
        <w:ind w:left="5840"/>
      </w:pPr>
    </w:p>
    <w:p w:rsidR="003C0A57" w:rsidRDefault="003C0A57" w:rsidP="003C0A57">
      <w:pPr>
        <w:pStyle w:val="40"/>
        <w:shd w:val="clear" w:color="auto" w:fill="auto"/>
        <w:spacing w:line="240" w:lineRule="exact"/>
        <w:ind w:left="5840"/>
      </w:pPr>
    </w:p>
    <w:p w:rsidR="003C0A57" w:rsidRDefault="003C0A57" w:rsidP="003C0A57">
      <w:pPr>
        <w:pStyle w:val="40"/>
        <w:shd w:val="clear" w:color="auto" w:fill="auto"/>
        <w:spacing w:line="240" w:lineRule="exact"/>
        <w:ind w:left="5840"/>
      </w:pPr>
    </w:p>
    <w:p w:rsidR="003C0A57" w:rsidRDefault="003C0A57" w:rsidP="003C0A57">
      <w:pPr>
        <w:pStyle w:val="40"/>
        <w:shd w:val="clear" w:color="auto" w:fill="auto"/>
        <w:spacing w:line="240" w:lineRule="exact"/>
        <w:ind w:left="5840"/>
      </w:pPr>
    </w:p>
    <w:p w:rsidR="003C0A57" w:rsidRDefault="003C0A57" w:rsidP="003C0A57">
      <w:pPr>
        <w:pStyle w:val="40"/>
        <w:shd w:val="clear" w:color="auto" w:fill="auto"/>
        <w:spacing w:line="240" w:lineRule="exact"/>
        <w:ind w:left="5840"/>
      </w:pPr>
    </w:p>
    <w:p w:rsidR="003C0A57" w:rsidRDefault="003C0A57" w:rsidP="003C0A57">
      <w:pPr>
        <w:pStyle w:val="40"/>
        <w:shd w:val="clear" w:color="auto" w:fill="auto"/>
        <w:spacing w:line="240" w:lineRule="exact"/>
        <w:ind w:left="5840"/>
      </w:pPr>
    </w:p>
    <w:p w:rsidR="003C0A57" w:rsidRDefault="003C0A57" w:rsidP="003C0A57">
      <w:pPr>
        <w:pStyle w:val="40"/>
        <w:shd w:val="clear" w:color="auto" w:fill="auto"/>
        <w:spacing w:line="240" w:lineRule="exact"/>
        <w:ind w:left="5840"/>
      </w:pPr>
    </w:p>
    <w:p w:rsidR="003C0A57" w:rsidRDefault="003C0A57" w:rsidP="003C0A57">
      <w:pPr>
        <w:pStyle w:val="40"/>
        <w:shd w:val="clear" w:color="auto" w:fill="auto"/>
        <w:spacing w:line="240" w:lineRule="exact"/>
        <w:ind w:left="5840"/>
      </w:pPr>
    </w:p>
    <w:p w:rsidR="003C0A57" w:rsidRDefault="003C0A57" w:rsidP="003C0A57">
      <w:pPr>
        <w:pStyle w:val="40"/>
        <w:shd w:val="clear" w:color="auto" w:fill="auto"/>
        <w:spacing w:line="240" w:lineRule="exact"/>
        <w:ind w:left="5840"/>
      </w:pPr>
    </w:p>
    <w:p w:rsidR="003C0A57" w:rsidRDefault="003C0A57" w:rsidP="003C0A57">
      <w:pPr>
        <w:pStyle w:val="40"/>
        <w:shd w:val="clear" w:color="auto" w:fill="auto"/>
        <w:spacing w:line="240" w:lineRule="exact"/>
        <w:ind w:left="5840"/>
      </w:pPr>
    </w:p>
    <w:p w:rsidR="003C0A57" w:rsidRDefault="003C0A57" w:rsidP="003C0A57">
      <w:pPr>
        <w:pStyle w:val="40"/>
        <w:shd w:val="clear" w:color="auto" w:fill="auto"/>
        <w:spacing w:line="240" w:lineRule="exact"/>
        <w:ind w:left="5840"/>
      </w:pPr>
    </w:p>
    <w:p w:rsidR="003C0A57" w:rsidRDefault="003C0A57" w:rsidP="003C0A57">
      <w:pPr>
        <w:pStyle w:val="40"/>
        <w:shd w:val="clear" w:color="auto" w:fill="auto"/>
        <w:spacing w:line="240" w:lineRule="exact"/>
        <w:ind w:left="5840"/>
      </w:pPr>
    </w:p>
    <w:p w:rsidR="003C0A57" w:rsidRDefault="003C0A57" w:rsidP="003C0A57">
      <w:pPr>
        <w:pStyle w:val="40"/>
        <w:shd w:val="clear" w:color="auto" w:fill="auto"/>
        <w:spacing w:line="240" w:lineRule="exact"/>
        <w:ind w:left="5840"/>
      </w:pPr>
    </w:p>
    <w:p w:rsidR="003C0A57" w:rsidRDefault="003C0A57" w:rsidP="003C0A57">
      <w:pPr>
        <w:pStyle w:val="40"/>
        <w:shd w:val="clear" w:color="auto" w:fill="auto"/>
        <w:spacing w:line="240" w:lineRule="exact"/>
        <w:ind w:left="5840"/>
      </w:pPr>
    </w:p>
    <w:p w:rsidR="003C0A57" w:rsidRDefault="003C0A57" w:rsidP="003C0A57">
      <w:pPr>
        <w:pStyle w:val="40"/>
        <w:shd w:val="clear" w:color="auto" w:fill="auto"/>
        <w:spacing w:line="240" w:lineRule="exact"/>
        <w:ind w:left="5840"/>
      </w:pPr>
    </w:p>
    <w:p w:rsidR="003C0A57" w:rsidRDefault="003C0A57" w:rsidP="003C0A57">
      <w:pPr>
        <w:pStyle w:val="40"/>
        <w:shd w:val="clear" w:color="auto" w:fill="auto"/>
        <w:spacing w:line="240" w:lineRule="exact"/>
        <w:ind w:left="5840"/>
      </w:pPr>
    </w:p>
    <w:p w:rsidR="003C0A57" w:rsidRDefault="003C0A57" w:rsidP="003C0A57">
      <w:pPr>
        <w:pStyle w:val="40"/>
        <w:shd w:val="clear" w:color="auto" w:fill="auto"/>
        <w:spacing w:line="240" w:lineRule="exact"/>
        <w:ind w:left="5840"/>
      </w:pPr>
    </w:p>
    <w:p w:rsidR="003C0A57" w:rsidRDefault="003C0A57" w:rsidP="003C0A57">
      <w:pPr>
        <w:pStyle w:val="40"/>
        <w:shd w:val="clear" w:color="auto" w:fill="auto"/>
        <w:spacing w:line="240" w:lineRule="exact"/>
        <w:ind w:left="5840"/>
      </w:pPr>
    </w:p>
    <w:p w:rsidR="003C0A57" w:rsidRDefault="003C0A57" w:rsidP="003C0A57">
      <w:pPr>
        <w:pStyle w:val="40"/>
        <w:shd w:val="clear" w:color="auto" w:fill="auto"/>
        <w:spacing w:line="240" w:lineRule="exact"/>
        <w:ind w:left="5840"/>
      </w:pPr>
    </w:p>
    <w:p w:rsidR="003C0A57" w:rsidRDefault="003C0A57" w:rsidP="003C0A57">
      <w:pPr>
        <w:pStyle w:val="40"/>
        <w:shd w:val="clear" w:color="auto" w:fill="auto"/>
        <w:spacing w:line="240" w:lineRule="exact"/>
        <w:ind w:left="5840"/>
      </w:pPr>
    </w:p>
    <w:p w:rsidR="003C0A57" w:rsidRDefault="003C0A57" w:rsidP="003C0A57">
      <w:pPr>
        <w:pStyle w:val="40"/>
        <w:shd w:val="clear" w:color="auto" w:fill="auto"/>
        <w:spacing w:line="240" w:lineRule="exact"/>
        <w:ind w:left="5840"/>
      </w:pPr>
    </w:p>
    <w:p w:rsidR="003C0A57" w:rsidRDefault="003C0A57" w:rsidP="003C0A57">
      <w:pPr>
        <w:pStyle w:val="40"/>
        <w:shd w:val="clear" w:color="auto" w:fill="auto"/>
        <w:spacing w:line="240" w:lineRule="exact"/>
        <w:ind w:left="5840"/>
      </w:pPr>
    </w:p>
    <w:p w:rsidR="003C0A57" w:rsidRDefault="003C0A57" w:rsidP="003C0A57">
      <w:pPr>
        <w:pStyle w:val="40"/>
        <w:shd w:val="clear" w:color="auto" w:fill="auto"/>
        <w:spacing w:line="240" w:lineRule="exact"/>
        <w:ind w:left="5840"/>
      </w:pPr>
    </w:p>
    <w:p w:rsidR="003C0A57" w:rsidRDefault="003C0A57" w:rsidP="003C0A57">
      <w:pPr>
        <w:pStyle w:val="40"/>
        <w:shd w:val="clear" w:color="auto" w:fill="auto"/>
        <w:spacing w:line="240" w:lineRule="exact"/>
        <w:ind w:left="5840"/>
      </w:pPr>
    </w:p>
    <w:p w:rsidR="003C0A57" w:rsidRDefault="003C0A57" w:rsidP="003C0A57">
      <w:pPr>
        <w:pStyle w:val="40"/>
        <w:shd w:val="clear" w:color="auto" w:fill="auto"/>
        <w:spacing w:line="240" w:lineRule="exact"/>
        <w:ind w:left="5840"/>
      </w:pPr>
    </w:p>
    <w:p w:rsidR="003C0A57" w:rsidRDefault="003C0A57" w:rsidP="003C0A57">
      <w:pPr>
        <w:pStyle w:val="40"/>
        <w:shd w:val="clear" w:color="auto" w:fill="auto"/>
        <w:spacing w:line="240" w:lineRule="exact"/>
        <w:ind w:left="5840"/>
      </w:pPr>
    </w:p>
    <w:p w:rsidR="003C0A57" w:rsidRDefault="003C0A57" w:rsidP="003C0A57">
      <w:pPr>
        <w:pStyle w:val="40"/>
        <w:shd w:val="clear" w:color="auto" w:fill="auto"/>
        <w:spacing w:line="240" w:lineRule="exact"/>
        <w:ind w:left="5840"/>
      </w:pPr>
    </w:p>
    <w:p w:rsidR="003C0A57" w:rsidRDefault="003C0A57" w:rsidP="003C0A57">
      <w:pPr>
        <w:pStyle w:val="40"/>
        <w:shd w:val="clear" w:color="auto" w:fill="auto"/>
        <w:spacing w:line="240" w:lineRule="exact"/>
        <w:ind w:left="5840"/>
      </w:pPr>
    </w:p>
    <w:p w:rsidR="003C0A57" w:rsidRDefault="003C0A57" w:rsidP="003C0A57">
      <w:pPr>
        <w:pStyle w:val="40"/>
        <w:shd w:val="clear" w:color="auto" w:fill="auto"/>
        <w:spacing w:line="240" w:lineRule="exact"/>
        <w:ind w:left="5840"/>
      </w:pPr>
    </w:p>
    <w:p w:rsidR="003C0A57" w:rsidRDefault="003C0A57" w:rsidP="003C0A57">
      <w:pPr>
        <w:pStyle w:val="40"/>
        <w:shd w:val="clear" w:color="auto" w:fill="auto"/>
        <w:spacing w:line="240" w:lineRule="exact"/>
        <w:ind w:left="5840"/>
      </w:pPr>
    </w:p>
    <w:p w:rsidR="003C0A57" w:rsidRDefault="003C0A57" w:rsidP="003C0A57">
      <w:pPr>
        <w:pStyle w:val="40"/>
        <w:shd w:val="clear" w:color="auto" w:fill="auto"/>
        <w:spacing w:line="240" w:lineRule="exact"/>
        <w:ind w:left="5840"/>
      </w:pPr>
    </w:p>
    <w:p w:rsidR="003C0A57" w:rsidRDefault="003C0A57" w:rsidP="003C0A57">
      <w:pPr>
        <w:pStyle w:val="40"/>
        <w:shd w:val="clear" w:color="auto" w:fill="auto"/>
        <w:spacing w:line="240" w:lineRule="exact"/>
        <w:ind w:left="5840"/>
      </w:pPr>
    </w:p>
    <w:p w:rsidR="003C0A57" w:rsidRDefault="003C0A57" w:rsidP="003C0A57">
      <w:pPr>
        <w:pStyle w:val="40"/>
        <w:shd w:val="clear" w:color="auto" w:fill="auto"/>
        <w:spacing w:line="240" w:lineRule="exact"/>
        <w:ind w:left="5840"/>
      </w:pPr>
    </w:p>
    <w:p w:rsidR="003C0A57" w:rsidRDefault="003C0A57" w:rsidP="003C0A57">
      <w:pPr>
        <w:pStyle w:val="40"/>
        <w:shd w:val="clear" w:color="auto" w:fill="auto"/>
        <w:spacing w:line="240" w:lineRule="exact"/>
        <w:ind w:left="5840"/>
      </w:pPr>
    </w:p>
    <w:p w:rsidR="003C0A57" w:rsidRDefault="003C0A57" w:rsidP="003C0A57">
      <w:pPr>
        <w:pStyle w:val="40"/>
        <w:shd w:val="clear" w:color="auto" w:fill="auto"/>
        <w:spacing w:line="240" w:lineRule="exact"/>
        <w:ind w:left="5840"/>
      </w:pPr>
    </w:p>
    <w:p w:rsidR="003C0A57" w:rsidRDefault="003C0A57" w:rsidP="003C0A57">
      <w:pPr>
        <w:pStyle w:val="40"/>
        <w:shd w:val="clear" w:color="auto" w:fill="auto"/>
        <w:spacing w:line="240" w:lineRule="exact"/>
        <w:ind w:left="5840"/>
      </w:pPr>
    </w:p>
    <w:p w:rsidR="003C0A57" w:rsidRDefault="003C0A57" w:rsidP="003C0A57">
      <w:pPr>
        <w:pStyle w:val="40"/>
        <w:shd w:val="clear" w:color="auto" w:fill="auto"/>
        <w:spacing w:line="240" w:lineRule="exact"/>
        <w:ind w:left="5840"/>
      </w:pPr>
    </w:p>
    <w:p w:rsidR="003C0A57" w:rsidRDefault="003C0A57" w:rsidP="003C0A57">
      <w:pPr>
        <w:pStyle w:val="40"/>
        <w:shd w:val="clear" w:color="auto" w:fill="auto"/>
        <w:spacing w:line="240" w:lineRule="exact"/>
        <w:ind w:left="5840"/>
      </w:pPr>
    </w:p>
    <w:p w:rsidR="003C0A57" w:rsidRDefault="003C0A57" w:rsidP="003C0A57">
      <w:pPr>
        <w:pStyle w:val="40"/>
        <w:shd w:val="clear" w:color="auto" w:fill="auto"/>
        <w:spacing w:line="240" w:lineRule="exact"/>
        <w:ind w:left="5840"/>
      </w:pPr>
    </w:p>
    <w:p w:rsidR="003C0A57" w:rsidRDefault="003C0A57" w:rsidP="003C0A57">
      <w:pPr>
        <w:pStyle w:val="40"/>
        <w:shd w:val="clear" w:color="auto" w:fill="auto"/>
        <w:spacing w:line="240" w:lineRule="exact"/>
        <w:ind w:left="5840"/>
      </w:pPr>
      <w:r>
        <w:t>Приложение 3</w:t>
      </w:r>
    </w:p>
    <w:p w:rsidR="003C0A57" w:rsidRDefault="003C0A57" w:rsidP="003C0A57">
      <w:pPr>
        <w:pStyle w:val="40"/>
        <w:shd w:val="clear" w:color="auto" w:fill="auto"/>
        <w:spacing w:line="240" w:lineRule="exact"/>
        <w:ind w:left="5840"/>
      </w:pPr>
      <w:r>
        <w:t>к решению Совета Нерчинско-Заводского мун</w:t>
      </w:r>
      <w:r>
        <w:t>и</w:t>
      </w:r>
      <w:r>
        <w:t>ципальн</w:t>
      </w:r>
      <w:r w:rsidR="00417222">
        <w:t xml:space="preserve">ого округа от «25» января 2023 </w:t>
      </w:r>
      <w:r>
        <w:t>г. № ____</w:t>
      </w:r>
    </w:p>
    <w:p w:rsidR="003C0A57" w:rsidRDefault="003C0A57" w:rsidP="003C0A57">
      <w:pPr>
        <w:pStyle w:val="10"/>
        <w:keepNext/>
        <w:keepLines/>
        <w:shd w:val="clear" w:color="auto" w:fill="auto"/>
        <w:spacing w:after="0"/>
      </w:pPr>
      <w:bookmarkStart w:id="4" w:name="bookmark8"/>
    </w:p>
    <w:p w:rsidR="003C0A57" w:rsidRDefault="003C0A57" w:rsidP="003C0A57">
      <w:pPr>
        <w:pStyle w:val="10"/>
        <w:keepNext/>
        <w:keepLines/>
        <w:shd w:val="clear" w:color="auto" w:fill="auto"/>
        <w:spacing w:after="0"/>
      </w:pPr>
      <w:r>
        <w:t>ПОЛОЖЕНИЕ</w:t>
      </w:r>
      <w:bookmarkEnd w:id="4"/>
    </w:p>
    <w:p w:rsidR="003C0A57" w:rsidRDefault="003C0A57" w:rsidP="003C0A57">
      <w:pPr>
        <w:pStyle w:val="10"/>
        <w:keepNext/>
        <w:keepLines/>
        <w:shd w:val="clear" w:color="auto" w:fill="auto"/>
        <w:spacing w:after="333"/>
      </w:pPr>
      <w:bookmarkStart w:id="5" w:name="bookmark9"/>
      <w:r>
        <w:t>О ЛИКВИДАЦИОННОЙ КОМИССИИ</w:t>
      </w:r>
      <w:bookmarkEnd w:id="5"/>
    </w:p>
    <w:p w:rsidR="003C0A57" w:rsidRDefault="003C0A57" w:rsidP="003C0A57">
      <w:pPr>
        <w:pStyle w:val="20"/>
        <w:numPr>
          <w:ilvl w:val="0"/>
          <w:numId w:val="1"/>
        </w:numPr>
        <w:shd w:val="clear" w:color="auto" w:fill="auto"/>
        <w:tabs>
          <w:tab w:val="left" w:pos="4000"/>
        </w:tabs>
        <w:spacing w:before="0" w:after="304" w:line="280" w:lineRule="exact"/>
        <w:ind w:left="3700"/>
      </w:pPr>
      <w:r>
        <w:t>Общие положения</w:t>
      </w:r>
    </w:p>
    <w:p w:rsidR="003C0A57" w:rsidRDefault="003C0A57" w:rsidP="003C0A57">
      <w:pPr>
        <w:pStyle w:val="20"/>
        <w:numPr>
          <w:ilvl w:val="1"/>
          <w:numId w:val="1"/>
        </w:numPr>
        <w:shd w:val="clear" w:color="auto" w:fill="auto"/>
        <w:tabs>
          <w:tab w:val="left" w:pos="1101"/>
        </w:tabs>
        <w:spacing w:before="0" w:after="333"/>
        <w:ind w:firstLine="600"/>
      </w:pPr>
      <w:r>
        <w:t>Настоящий Порядок определяет порядок формирования, статус, состав, функции и полномочия Ликвидационной ком</w:t>
      </w:r>
      <w:r w:rsidR="00417222">
        <w:t>иссии, порядок созыва и проведе</w:t>
      </w:r>
      <w:r>
        <w:t>ние з</w:t>
      </w:r>
      <w:r>
        <w:t>а</w:t>
      </w:r>
      <w:r>
        <w:t xml:space="preserve">седаний Ликвидационной комиссии, порядок принятия и </w:t>
      </w:r>
      <w:r w:rsidR="00417222">
        <w:t>оформления ре</w:t>
      </w:r>
      <w:r>
        <w:t>шений Ли</w:t>
      </w:r>
      <w:r>
        <w:t>к</w:t>
      </w:r>
      <w:r>
        <w:t>видационной комиссии.</w:t>
      </w:r>
    </w:p>
    <w:p w:rsidR="003C0A57" w:rsidRDefault="003C0A57" w:rsidP="003C0A57">
      <w:pPr>
        <w:pStyle w:val="20"/>
        <w:numPr>
          <w:ilvl w:val="0"/>
          <w:numId w:val="1"/>
        </w:numPr>
        <w:shd w:val="clear" w:color="auto" w:fill="auto"/>
        <w:tabs>
          <w:tab w:val="left" w:pos="2584"/>
        </w:tabs>
        <w:spacing w:before="0" w:after="299" w:line="280" w:lineRule="exact"/>
        <w:ind w:left="2180"/>
      </w:pPr>
      <w:r>
        <w:t>Формирование Ликвидационной комиссии</w:t>
      </w:r>
    </w:p>
    <w:p w:rsidR="003C0A57" w:rsidRDefault="003C0A57" w:rsidP="003C0A57">
      <w:pPr>
        <w:pStyle w:val="20"/>
        <w:numPr>
          <w:ilvl w:val="1"/>
          <w:numId w:val="1"/>
        </w:numPr>
        <w:shd w:val="clear" w:color="auto" w:fill="auto"/>
        <w:tabs>
          <w:tab w:val="left" w:pos="1106"/>
        </w:tabs>
        <w:spacing w:before="0" w:after="0"/>
        <w:ind w:firstLine="600"/>
      </w:pPr>
      <w:r>
        <w:t>Состав Ликвидационной комиссии назначается решением Совета Нерчинско-Заводского муниципального округа. При необходимости в процессе проведения ли</w:t>
      </w:r>
      <w:r>
        <w:t>к</w:t>
      </w:r>
      <w:r>
        <w:t>видационных мероприятий решением председателя Ликвидационной комиссии из с</w:t>
      </w:r>
      <w:r>
        <w:t>о</w:t>
      </w:r>
      <w:r>
        <w:t>става комиссии могут быть исключены члены комиссии, либо включены новые члены комиссии в состав комиссии.</w:t>
      </w:r>
    </w:p>
    <w:p w:rsidR="003C0A57" w:rsidRDefault="003C0A57" w:rsidP="003C0A57">
      <w:pPr>
        <w:pStyle w:val="20"/>
        <w:numPr>
          <w:ilvl w:val="1"/>
          <w:numId w:val="1"/>
        </w:numPr>
        <w:shd w:val="clear" w:color="auto" w:fill="auto"/>
        <w:tabs>
          <w:tab w:val="left" w:pos="1101"/>
        </w:tabs>
        <w:spacing w:before="0" w:after="0"/>
        <w:ind w:firstLine="600"/>
      </w:pPr>
      <w:r>
        <w:t>Целью создания Ликвидационной комиссии является осуществление мер</w:t>
      </w:r>
      <w:r>
        <w:t>о</w:t>
      </w:r>
      <w:r>
        <w:t>приятий, связанных с ликвидацией Совета с</w:t>
      </w:r>
      <w:r w:rsidR="00417222">
        <w:t xml:space="preserve">ельского поселения «Аргунское» </w:t>
      </w:r>
      <w:r>
        <w:t>муниц</w:t>
      </w:r>
      <w:r>
        <w:t>и</w:t>
      </w:r>
      <w:r>
        <w:t>пального района «Нерчинско-Заводский район»</w:t>
      </w:r>
    </w:p>
    <w:p w:rsidR="003C0A57" w:rsidRDefault="003C0A57" w:rsidP="003C0A57">
      <w:pPr>
        <w:pStyle w:val="20"/>
        <w:numPr>
          <w:ilvl w:val="1"/>
          <w:numId w:val="1"/>
        </w:numPr>
        <w:shd w:val="clear" w:color="auto" w:fill="auto"/>
        <w:tabs>
          <w:tab w:val="left" w:pos="1106"/>
        </w:tabs>
        <w:spacing w:before="0" w:after="0"/>
        <w:ind w:firstLine="600"/>
      </w:pPr>
      <w:r>
        <w:t>С момента назначения Ликвидационной комиссии к ней переходят все по</w:t>
      </w:r>
      <w:r>
        <w:t>л</w:t>
      </w:r>
      <w:r>
        <w:t>номочия Совета в период его ликвидации и по управлению делами ликвидируемого Совета сельского поселения.</w:t>
      </w:r>
    </w:p>
    <w:p w:rsidR="003C0A57" w:rsidRDefault="003C0A57" w:rsidP="003C0A57">
      <w:pPr>
        <w:pStyle w:val="20"/>
        <w:numPr>
          <w:ilvl w:val="1"/>
          <w:numId w:val="1"/>
        </w:numPr>
        <w:shd w:val="clear" w:color="auto" w:fill="auto"/>
        <w:tabs>
          <w:tab w:val="left" w:pos="1096"/>
        </w:tabs>
        <w:spacing w:before="0" w:after="0"/>
        <w:ind w:firstLine="600"/>
      </w:pPr>
      <w:r>
        <w:t>Задачей Ликвидационной комиссии является завершение деятельности Сов</w:t>
      </w:r>
      <w:r>
        <w:t>е</w:t>
      </w:r>
      <w:r>
        <w:t>та сельского поселения «Аргунское</w:t>
      </w:r>
      <w:r w:rsidR="00417222">
        <w:t>».</w:t>
      </w:r>
    </w:p>
    <w:p w:rsidR="003C0A57" w:rsidRDefault="003C0A57" w:rsidP="003C0A57">
      <w:pPr>
        <w:pStyle w:val="20"/>
        <w:numPr>
          <w:ilvl w:val="1"/>
          <w:numId w:val="1"/>
        </w:numPr>
        <w:shd w:val="clear" w:color="auto" w:fill="auto"/>
        <w:tabs>
          <w:tab w:val="left" w:pos="1101"/>
        </w:tabs>
        <w:spacing w:before="0" w:after="333"/>
        <w:ind w:firstLine="600"/>
      </w:pPr>
      <w:r>
        <w:t>Ликвидационная комиссия от имени ликвидируемого Совета сельского пос</w:t>
      </w:r>
      <w:r>
        <w:t>е</w:t>
      </w:r>
      <w:r>
        <w:t>ления выступает в суде.</w:t>
      </w:r>
    </w:p>
    <w:p w:rsidR="003C0A57" w:rsidRDefault="003C0A57" w:rsidP="003C0A57">
      <w:pPr>
        <w:pStyle w:val="20"/>
        <w:numPr>
          <w:ilvl w:val="0"/>
          <w:numId w:val="1"/>
        </w:numPr>
        <w:shd w:val="clear" w:color="auto" w:fill="auto"/>
        <w:tabs>
          <w:tab w:val="left" w:pos="2684"/>
        </w:tabs>
        <w:spacing w:before="0" w:after="304" w:line="280" w:lineRule="exact"/>
        <w:ind w:left="2360"/>
      </w:pPr>
      <w:r>
        <w:t>Компетенция Ликвидационной комиссии</w:t>
      </w:r>
    </w:p>
    <w:p w:rsidR="003C0A57" w:rsidRDefault="003C0A57" w:rsidP="003C0A57">
      <w:pPr>
        <w:pStyle w:val="20"/>
        <w:numPr>
          <w:ilvl w:val="1"/>
          <w:numId w:val="1"/>
        </w:numPr>
        <w:shd w:val="clear" w:color="auto" w:fill="auto"/>
        <w:tabs>
          <w:tab w:val="left" w:pos="1106"/>
        </w:tabs>
        <w:spacing w:before="0" w:after="0"/>
        <w:ind w:firstLine="600"/>
      </w:pPr>
      <w:r>
        <w:t>Ликвидационная комиссия помещает в органах печати, в которых пуб</w:t>
      </w:r>
      <w:r>
        <w:softHyphen/>
        <w:t>ликуются данные о регистрации юридических лиц, сообщение о ликвидации Совета, порядке и сроках предъявления требований кредиторами. Срок для предъявления тр</w:t>
      </w:r>
      <w:r>
        <w:t>е</w:t>
      </w:r>
      <w:r>
        <w:t xml:space="preserve">бований кредиторами не может быть менее двух месяцев </w:t>
      </w:r>
      <w:proofErr w:type="gramStart"/>
      <w:r>
        <w:t>с даты опубликования</w:t>
      </w:r>
      <w:proofErr w:type="gramEnd"/>
      <w:r>
        <w:t xml:space="preserve"> соо</w:t>
      </w:r>
      <w:r>
        <w:t>б</w:t>
      </w:r>
      <w:r>
        <w:t>щения о ликвидации администрации.</w:t>
      </w:r>
    </w:p>
    <w:p w:rsidR="003C0A57" w:rsidRDefault="003C0A57" w:rsidP="003C0A57">
      <w:pPr>
        <w:pStyle w:val="20"/>
        <w:numPr>
          <w:ilvl w:val="1"/>
          <w:numId w:val="1"/>
        </w:numPr>
        <w:shd w:val="clear" w:color="auto" w:fill="auto"/>
        <w:tabs>
          <w:tab w:val="left" w:pos="1101"/>
        </w:tabs>
        <w:spacing w:before="0" w:after="0"/>
        <w:ind w:firstLine="600"/>
      </w:pPr>
      <w:r>
        <w:t>Ликвидационная комиссия принимает меры к выявлению кредиторов и пол</w:t>
      </w:r>
      <w:r>
        <w:t>у</w:t>
      </w:r>
      <w:r>
        <w:t>чению дебиторской задолженности, а та</w:t>
      </w:r>
      <w:r w:rsidR="00417222">
        <w:t>кже в письменной форме уведомля</w:t>
      </w:r>
      <w:r>
        <w:t>ет кредит</w:t>
      </w:r>
      <w:r>
        <w:t>о</w:t>
      </w:r>
      <w:r>
        <w:t>ров о ликвидации Совета.</w:t>
      </w:r>
    </w:p>
    <w:p w:rsidR="003C0A57" w:rsidRDefault="003C0A57" w:rsidP="003C0A57">
      <w:pPr>
        <w:pStyle w:val="20"/>
        <w:numPr>
          <w:ilvl w:val="1"/>
          <w:numId w:val="1"/>
        </w:numPr>
        <w:shd w:val="clear" w:color="auto" w:fill="auto"/>
        <w:tabs>
          <w:tab w:val="left" w:pos="1095"/>
        </w:tabs>
        <w:spacing w:before="0" w:after="0"/>
        <w:ind w:firstLine="600"/>
      </w:pPr>
      <w:r>
        <w:t>По окончании срока для предъявления требований кредиторами Ликви</w:t>
      </w:r>
      <w:r>
        <w:softHyphen/>
        <w:t>дационная комиссия составляет промежуточ</w:t>
      </w:r>
      <w:r w:rsidR="00417222">
        <w:t>ный ликвидационный баланс, кото</w:t>
      </w:r>
      <w:r>
        <w:t>рый содержит сведения о составе имущества ликвидируемого Совета.</w:t>
      </w:r>
    </w:p>
    <w:p w:rsidR="003C0A57" w:rsidRDefault="003C0A57" w:rsidP="003C0A57">
      <w:pPr>
        <w:pStyle w:val="20"/>
        <w:numPr>
          <w:ilvl w:val="1"/>
          <w:numId w:val="1"/>
        </w:numPr>
        <w:shd w:val="clear" w:color="auto" w:fill="auto"/>
        <w:tabs>
          <w:tab w:val="left" w:pos="1100"/>
        </w:tabs>
        <w:spacing w:before="0" w:after="0"/>
        <w:ind w:firstLine="600"/>
      </w:pPr>
      <w:r>
        <w:t xml:space="preserve">Промежуточный ликвидационный баланс утверждается Советом </w:t>
      </w:r>
      <w:r w:rsidR="00417222">
        <w:t xml:space="preserve">Нерчинско-Заводского </w:t>
      </w:r>
      <w:r>
        <w:t>муниципального округа.</w:t>
      </w:r>
    </w:p>
    <w:p w:rsidR="003C0A57" w:rsidRDefault="003C0A57" w:rsidP="003C0A57">
      <w:pPr>
        <w:pStyle w:val="20"/>
        <w:numPr>
          <w:ilvl w:val="1"/>
          <w:numId w:val="1"/>
        </w:numPr>
        <w:shd w:val="clear" w:color="auto" w:fill="auto"/>
        <w:tabs>
          <w:tab w:val="left" w:pos="1100"/>
        </w:tabs>
        <w:spacing w:before="0" w:after="0"/>
        <w:ind w:firstLine="600"/>
      </w:pPr>
      <w:r>
        <w:lastRenderedPageBreak/>
        <w:t>Выплаты кредиторам ликвидируемого Совета денежных сумм производится Ликвидационной комиссией в соответствии с промежуточным ликвидационным б</w:t>
      </w:r>
      <w:r>
        <w:t>а</w:t>
      </w:r>
      <w:r>
        <w:t>лансом, начиная со дня его утверждения (за исключением кредиторов третьей и че</w:t>
      </w:r>
      <w:r>
        <w:t>т</w:t>
      </w:r>
      <w:r>
        <w:t>вертой очереди) в следующей очередности:</w:t>
      </w:r>
    </w:p>
    <w:p w:rsidR="003C0A57" w:rsidRDefault="003C0A57" w:rsidP="003C0A57">
      <w:pPr>
        <w:pStyle w:val="20"/>
        <w:numPr>
          <w:ilvl w:val="0"/>
          <w:numId w:val="2"/>
        </w:numPr>
        <w:shd w:val="clear" w:color="auto" w:fill="auto"/>
        <w:tabs>
          <w:tab w:val="left" w:pos="217"/>
        </w:tabs>
        <w:spacing w:before="0" w:after="0"/>
      </w:pPr>
      <w:r>
        <w:t>в первую очередь удовлетворяются требования граждан, перед которыми Совет н</w:t>
      </w:r>
      <w:r>
        <w:t>е</w:t>
      </w:r>
      <w:r>
        <w:t>сет ответственность за причинение вреда жизни или здоровью, путем капитализации соответствующих повременных платежей, а также по тре</w:t>
      </w:r>
      <w:r>
        <w:softHyphen/>
        <w:t>бованиям о компенсации м</w:t>
      </w:r>
      <w:r>
        <w:t>о</w:t>
      </w:r>
      <w:r>
        <w:t>рального вреда.</w:t>
      </w:r>
    </w:p>
    <w:p w:rsidR="003C0A57" w:rsidRDefault="003C0A57" w:rsidP="003C0A57">
      <w:pPr>
        <w:pStyle w:val="20"/>
        <w:numPr>
          <w:ilvl w:val="0"/>
          <w:numId w:val="2"/>
        </w:numPr>
        <w:shd w:val="clear" w:color="auto" w:fill="auto"/>
        <w:tabs>
          <w:tab w:val="left" w:pos="217"/>
        </w:tabs>
        <w:spacing w:before="0" w:after="0"/>
      </w:pPr>
      <w:r>
        <w:t>во вторую очередь производятся расчеты по выплате выходных пособий и оплате труда лиц, работающих или работавших по трудово</w:t>
      </w:r>
      <w:r w:rsidR="00417222">
        <w:t>му договору, и по вы</w:t>
      </w:r>
      <w:r>
        <w:t>плате возн</w:t>
      </w:r>
      <w:r>
        <w:t>а</w:t>
      </w:r>
      <w:r>
        <w:t xml:space="preserve">граждений по авторским договорам и другим договорам </w:t>
      </w:r>
      <w:proofErr w:type="spellStart"/>
      <w:r>
        <w:t>гражданско</w:t>
      </w:r>
      <w:proofErr w:type="spellEnd"/>
      <w:r>
        <w:t xml:space="preserve"> - правового х</w:t>
      </w:r>
      <w:r>
        <w:t>а</w:t>
      </w:r>
      <w:r>
        <w:t>рактера;</w:t>
      </w:r>
    </w:p>
    <w:p w:rsidR="003C0A57" w:rsidRDefault="003C0A57" w:rsidP="003C0A57">
      <w:pPr>
        <w:pStyle w:val="20"/>
        <w:numPr>
          <w:ilvl w:val="0"/>
          <w:numId w:val="2"/>
        </w:numPr>
        <w:shd w:val="clear" w:color="auto" w:fill="auto"/>
        <w:tabs>
          <w:tab w:val="left" w:pos="217"/>
        </w:tabs>
        <w:spacing w:before="0" w:after="0"/>
      </w:pPr>
      <w:r>
        <w:t>в третью очередь производятся расчеты по обязательным платежам в бюджет и во внебюджетные фонды;</w:t>
      </w:r>
    </w:p>
    <w:p w:rsidR="003C0A57" w:rsidRDefault="003C0A57" w:rsidP="003C0A57">
      <w:pPr>
        <w:pStyle w:val="20"/>
        <w:numPr>
          <w:ilvl w:val="0"/>
          <w:numId w:val="2"/>
        </w:numPr>
        <w:shd w:val="clear" w:color="auto" w:fill="auto"/>
        <w:tabs>
          <w:tab w:val="left" w:pos="212"/>
        </w:tabs>
        <w:spacing w:before="0" w:after="0"/>
      </w:pPr>
      <w:r>
        <w:t>в четвертую очередь производятся расчеты с другими кредиторами.</w:t>
      </w:r>
    </w:p>
    <w:p w:rsidR="003C0A57" w:rsidRDefault="003C0A57" w:rsidP="003C0A57">
      <w:pPr>
        <w:pStyle w:val="20"/>
        <w:shd w:val="clear" w:color="auto" w:fill="auto"/>
        <w:spacing w:before="0" w:after="0"/>
        <w:ind w:firstLine="600"/>
      </w:pPr>
      <w:r>
        <w:t>Выплата денежных сумм кредиторам трет</w:t>
      </w:r>
      <w:r w:rsidR="00417222">
        <w:t>ьей и четвертой очереди произво</w:t>
      </w:r>
      <w:r>
        <w:t>дится по истечении месяца со дня утвержд</w:t>
      </w:r>
      <w:r w:rsidR="00417222">
        <w:t>ения промежуточного ликвидацион</w:t>
      </w:r>
      <w:r>
        <w:t>ного баланса.</w:t>
      </w:r>
    </w:p>
    <w:p w:rsidR="003C0A57" w:rsidRDefault="003C0A57" w:rsidP="003C0A57">
      <w:pPr>
        <w:pStyle w:val="20"/>
        <w:numPr>
          <w:ilvl w:val="1"/>
          <w:numId w:val="1"/>
        </w:numPr>
        <w:shd w:val="clear" w:color="auto" w:fill="auto"/>
        <w:tabs>
          <w:tab w:val="left" w:pos="1095"/>
        </w:tabs>
        <w:spacing w:before="0" w:after="0"/>
        <w:ind w:firstLine="600"/>
      </w:pPr>
      <w:r>
        <w:t>Требования кредиторов каждой очер</w:t>
      </w:r>
      <w:r w:rsidR="00417222">
        <w:t>еди удовлетворяются после полно</w:t>
      </w:r>
      <w:r>
        <w:t>го удовлетворения требований кредиторов п</w:t>
      </w:r>
      <w:r w:rsidR="00417222">
        <w:t>редыдущей очереди, за исключени</w:t>
      </w:r>
      <w:r>
        <w:t>ем треб</w:t>
      </w:r>
      <w:r>
        <w:t>о</w:t>
      </w:r>
      <w:r>
        <w:t>ваний кредиторов по обязательствам, обеспеченным залогом имущества администр</w:t>
      </w:r>
      <w:r>
        <w:t>а</w:t>
      </w:r>
      <w:r>
        <w:t>ции.</w:t>
      </w:r>
    </w:p>
    <w:p w:rsidR="003C0A57" w:rsidRDefault="003C0A57" w:rsidP="003C0A57">
      <w:pPr>
        <w:pStyle w:val="20"/>
        <w:numPr>
          <w:ilvl w:val="1"/>
          <w:numId w:val="1"/>
        </w:numPr>
        <w:shd w:val="clear" w:color="auto" w:fill="auto"/>
        <w:tabs>
          <w:tab w:val="left" w:pos="1095"/>
        </w:tabs>
        <w:spacing w:before="0" w:after="0"/>
        <w:ind w:firstLine="600"/>
      </w:pPr>
      <w:r>
        <w:t>При недостаточности имущества ликвидируемого Совета оно распределяется между кредиторами соответствующей очереди пропорционально суммам требований, подлежащих удовлетворен</w:t>
      </w:r>
      <w:r w:rsidR="00417222">
        <w:t>ию, если иное не установлено за</w:t>
      </w:r>
      <w:r>
        <w:t>коном.</w:t>
      </w:r>
    </w:p>
    <w:p w:rsidR="003C0A57" w:rsidRDefault="003C0A57" w:rsidP="003C0A57">
      <w:pPr>
        <w:pStyle w:val="20"/>
        <w:numPr>
          <w:ilvl w:val="1"/>
          <w:numId w:val="1"/>
        </w:numPr>
        <w:shd w:val="clear" w:color="auto" w:fill="auto"/>
        <w:tabs>
          <w:tab w:val="left" w:pos="1105"/>
        </w:tabs>
        <w:spacing w:before="0" w:after="0"/>
        <w:ind w:firstLine="600"/>
      </w:pPr>
      <w:r>
        <w:t>В случае отказа Ликвидационной ко</w:t>
      </w:r>
      <w:r w:rsidR="00417222">
        <w:t>миссии в удовлетворении требова</w:t>
      </w:r>
      <w:r>
        <w:t>ний кредитора либо уклонения от их рассмо</w:t>
      </w:r>
      <w:r w:rsidR="00417222">
        <w:t>трения кредитор вправе до утвер</w:t>
      </w:r>
      <w:r>
        <w:t>ждения ли</w:t>
      </w:r>
      <w:r>
        <w:t>к</w:t>
      </w:r>
      <w:r>
        <w:t>видационного баланса администрации обратиться в суд с иском к Ликвидационной комиссии. По решению суда требования кредитора могут быть удовлетворены за счет оставшегося имущества ликвидируемого Совета.</w:t>
      </w:r>
    </w:p>
    <w:p w:rsidR="003C0A57" w:rsidRDefault="003C0A57" w:rsidP="003C0A57">
      <w:pPr>
        <w:pStyle w:val="20"/>
        <w:numPr>
          <w:ilvl w:val="1"/>
          <w:numId w:val="1"/>
        </w:numPr>
        <w:shd w:val="clear" w:color="auto" w:fill="auto"/>
        <w:tabs>
          <w:tab w:val="left" w:pos="1100"/>
        </w:tabs>
        <w:spacing w:before="0" w:after="0"/>
        <w:ind w:firstLine="600"/>
      </w:pPr>
      <w:r>
        <w:t>Требования кредитора, заявленные после истечения срока, ус</w:t>
      </w:r>
      <w:r w:rsidR="00417222">
        <w:t>тановлен</w:t>
      </w:r>
      <w:r>
        <w:t>ного Ликвидационной комиссией для их предъявления, удовлетворяются из имущества л</w:t>
      </w:r>
      <w:r>
        <w:t>и</w:t>
      </w:r>
      <w:r>
        <w:t>квидируемого Совета, оставшегося после удовлетворения требований кредиторов, з</w:t>
      </w:r>
      <w:r>
        <w:t>а</w:t>
      </w:r>
      <w:r>
        <w:t>явленных в срок.</w:t>
      </w:r>
    </w:p>
    <w:p w:rsidR="003C0A57" w:rsidRDefault="003C0A57" w:rsidP="003C0A57">
      <w:pPr>
        <w:pStyle w:val="20"/>
        <w:numPr>
          <w:ilvl w:val="1"/>
          <w:numId w:val="1"/>
        </w:numPr>
        <w:shd w:val="clear" w:color="auto" w:fill="auto"/>
        <w:tabs>
          <w:tab w:val="left" w:pos="1272"/>
        </w:tabs>
        <w:spacing w:before="0" w:after="0"/>
        <w:ind w:firstLine="600"/>
        <w:jc w:val="left"/>
      </w:pPr>
      <w:r>
        <w:t>Требования кредиторов, не удовлетворенные из-за недостаточности имущ</w:t>
      </w:r>
      <w:r>
        <w:t>е</w:t>
      </w:r>
      <w:r>
        <w:t>ства ликвидируемого Совета, считаются погашенными. Погашенными считаются та</w:t>
      </w:r>
      <w:r>
        <w:t>к</w:t>
      </w:r>
      <w:r>
        <w:t xml:space="preserve">же требования </w:t>
      </w:r>
      <w:r w:rsidR="00417222">
        <w:t>кредиторов, не признанные Ликви</w:t>
      </w:r>
      <w:r>
        <w:t>дационной комиссией, если кредитор не обращал</w:t>
      </w:r>
      <w:r w:rsidR="00417222">
        <w:t>ся с иском в суд, а также требо</w:t>
      </w:r>
      <w:r>
        <w:t>вания, в удовлетворении которых решением суда кредитору отказано.</w:t>
      </w:r>
    </w:p>
    <w:p w:rsidR="003C0A57" w:rsidRDefault="003C0A57" w:rsidP="003C0A57">
      <w:pPr>
        <w:pStyle w:val="20"/>
        <w:numPr>
          <w:ilvl w:val="1"/>
          <w:numId w:val="1"/>
        </w:numPr>
        <w:shd w:val="clear" w:color="auto" w:fill="auto"/>
        <w:tabs>
          <w:tab w:val="left" w:pos="1294"/>
        </w:tabs>
        <w:spacing w:before="0" w:after="0"/>
        <w:ind w:firstLine="600"/>
      </w:pPr>
      <w:r>
        <w:t>После завершения расчетов с кредиторами Ликвидационная комиссия с</w:t>
      </w:r>
      <w:r>
        <w:t>о</w:t>
      </w:r>
      <w:r>
        <w:t xml:space="preserve">ставляет ликвидационный баланс, который утверждается Советом </w:t>
      </w:r>
      <w:r w:rsidR="00417222">
        <w:t>Нерчинско-Заводского</w:t>
      </w:r>
      <w:r>
        <w:t xml:space="preserve"> муниципального округа. </w:t>
      </w:r>
    </w:p>
    <w:p w:rsidR="003C0A57" w:rsidRDefault="003C0A57" w:rsidP="003C0A57">
      <w:pPr>
        <w:pStyle w:val="20"/>
        <w:numPr>
          <w:ilvl w:val="1"/>
          <w:numId w:val="1"/>
        </w:numPr>
        <w:shd w:val="clear" w:color="auto" w:fill="auto"/>
        <w:tabs>
          <w:tab w:val="left" w:pos="1299"/>
        </w:tabs>
        <w:spacing w:before="0" w:after="0"/>
        <w:ind w:firstLine="600"/>
      </w:pPr>
      <w:r>
        <w:t>Оставшееся после завершения расчетов с кредиторами имущество ликв</w:t>
      </w:r>
      <w:r>
        <w:t>и</w:t>
      </w:r>
      <w:r>
        <w:t>дируемого Совета сельского поселения «</w:t>
      </w:r>
      <w:r w:rsidR="00417222">
        <w:t>Аргунское</w:t>
      </w:r>
      <w:r>
        <w:t xml:space="preserve">» передается в казну </w:t>
      </w:r>
      <w:r w:rsidR="00417222">
        <w:t>Нерчинско-Заводского</w:t>
      </w:r>
      <w:r>
        <w:t xml:space="preserve"> муниципального округа.</w:t>
      </w:r>
    </w:p>
    <w:p w:rsidR="003C0A57" w:rsidRDefault="003C0A57" w:rsidP="003C0A57">
      <w:pPr>
        <w:pStyle w:val="20"/>
        <w:numPr>
          <w:ilvl w:val="1"/>
          <w:numId w:val="1"/>
        </w:numPr>
        <w:shd w:val="clear" w:color="auto" w:fill="auto"/>
        <w:tabs>
          <w:tab w:val="left" w:pos="1299"/>
        </w:tabs>
        <w:spacing w:before="0" w:after="300"/>
        <w:ind w:firstLine="600"/>
      </w:pPr>
      <w:r>
        <w:t>Ликвидация Совета считается завершенной, а Совет - прекратившим сущ</w:t>
      </w:r>
      <w:r>
        <w:t>е</w:t>
      </w:r>
      <w:r>
        <w:t>ствование после внесен</w:t>
      </w:r>
      <w:r w:rsidR="00E16C3F">
        <w:t>ия об этом записи в Единый госу</w:t>
      </w:r>
      <w:r>
        <w:t>дарственный реестр юридич</w:t>
      </w:r>
      <w:r>
        <w:t>е</w:t>
      </w:r>
      <w:r>
        <w:t xml:space="preserve">ских лиц, в порядке установленным Федеральным законом от 08.08.2001 № 129-ФЗ «О </w:t>
      </w:r>
      <w:r>
        <w:lastRenderedPageBreak/>
        <w:t>государственной регистрации юридических лиц и индивидуальных предпринимат</w:t>
      </w:r>
      <w:r>
        <w:t>е</w:t>
      </w:r>
      <w:r>
        <w:t>лей».</w:t>
      </w:r>
    </w:p>
    <w:p w:rsidR="003C0A57" w:rsidRDefault="003C0A57" w:rsidP="003C0A57">
      <w:pPr>
        <w:pStyle w:val="20"/>
        <w:numPr>
          <w:ilvl w:val="0"/>
          <w:numId w:val="1"/>
        </w:numPr>
        <w:shd w:val="clear" w:color="auto" w:fill="auto"/>
        <w:tabs>
          <w:tab w:val="left" w:pos="2522"/>
        </w:tabs>
        <w:spacing w:before="0" w:after="0"/>
        <w:ind w:left="2140"/>
      </w:pPr>
      <w:r>
        <w:t>Порядок работы Ликвидационной комиссии</w:t>
      </w:r>
    </w:p>
    <w:p w:rsidR="003C0A57" w:rsidRDefault="003C0A57" w:rsidP="003C0A57">
      <w:pPr>
        <w:pStyle w:val="20"/>
        <w:numPr>
          <w:ilvl w:val="1"/>
          <w:numId w:val="1"/>
        </w:numPr>
        <w:shd w:val="clear" w:color="auto" w:fill="auto"/>
        <w:tabs>
          <w:tab w:val="left" w:pos="1150"/>
        </w:tabs>
        <w:spacing w:before="0" w:after="0"/>
        <w:ind w:firstLine="600"/>
      </w:pPr>
      <w:r>
        <w:t>Ликвидационная комиссия решает все вопросы на своих заседаниях, со</w:t>
      </w:r>
      <w:r>
        <w:softHyphen/>
        <w:t>бираемых по мере необходимости.</w:t>
      </w:r>
    </w:p>
    <w:p w:rsidR="003C0A57" w:rsidRDefault="003C0A57" w:rsidP="003C0A57">
      <w:pPr>
        <w:pStyle w:val="20"/>
        <w:numPr>
          <w:ilvl w:val="1"/>
          <w:numId w:val="1"/>
        </w:numPr>
        <w:shd w:val="clear" w:color="auto" w:fill="auto"/>
        <w:tabs>
          <w:tab w:val="left" w:pos="1189"/>
        </w:tabs>
        <w:spacing w:before="0" w:after="0"/>
        <w:ind w:firstLine="600"/>
      </w:pPr>
      <w:r>
        <w:t>На заседаниях Ликвидационной комиссии ведется протокол.</w:t>
      </w:r>
    </w:p>
    <w:p w:rsidR="003C0A57" w:rsidRDefault="003C0A57" w:rsidP="003C0A57">
      <w:pPr>
        <w:pStyle w:val="20"/>
        <w:numPr>
          <w:ilvl w:val="1"/>
          <w:numId w:val="1"/>
        </w:numPr>
        <w:shd w:val="clear" w:color="auto" w:fill="auto"/>
        <w:tabs>
          <w:tab w:val="left" w:pos="1189"/>
        </w:tabs>
        <w:spacing w:before="0" w:after="0"/>
        <w:ind w:firstLine="600"/>
      </w:pPr>
      <w:r>
        <w:t>Все заседания Ликвидационной комиссии проводятся в очной форме.</w:t>
      </w:r>
    </w:p>
    <w:p w:rsidR="003C0A57" w:rsidRDefault="003C0A57" w:rsidP="003C0A57">
      <w:pPr>
        <w:pStyle w:val="20"/>
        <w:numPr>
          <w:ilvl w:val="1"/>
          <w:numId w:val="1"/>
        </w:numPr>
        <w:shd w:val="clear" w:color="auto" w:fill="auto"/>
        <w:tabs>
          <w:tab w:val="left" w:pos="1189"/>
        </w:tabs>
        <w:spacing w:before="0" w:after="0"/>
        <w:ind w:firstLine="600"/>
      </w:pPr>
      <w:r>
        <w:t>Председатель Ликвидационной комиссии:</w:t>
      </w:r>
    </w:p>
    <w:p w:rsidR="003C0A57" w:rsidRDefault="003C0A57" w:rsidP="003C0A57">
      <w:pPr>
        <w:pStyle w:val="20"/>
        <w:numPr>
          <w:ilvl w:val="0"/>
          <w:numId w:val="2"/>
        </w:numPr>
        <w:shd w:val="clear" w:color="auto" w:fill="auto"/>
        <w:tabs>
          <w:tab w:val="left" w:pos="872"/>
        </w:tabs>
        <w:spacing w:before="0" w:after="0"/>
        <w:ind w:firstLine="600"/>
      </w:pPr>
      <w:r>
        <w:t>созывает и проводит ее заседания;</w:t>
      </w:r>
    </w:p>
    <w:p w:rsidR="003C0A57" w:rsidRDefault="003C0A57" w:rsidP="003C0A57">
      <w:pPr>
        <w:pStyle w:val="20"/>
        <w:numPr>
          <w:ilvl w:val="0"/>
          <w:numId w:val="2"/>
        </w:numPr>
        <w:shd w:val="clear" w:color="auto" w:fill="auto"/>
        <w:tabs>
          <w:tab w:val="left" w:pos="872"/>
        </w:tabs>
        <w:spacing w:before="0" w:after="0"/>
        <w:ind w:firstLine="600"/>
      </w:pPr>
      <w:r>
        <w:t>организует текущую работу Ликвидационной комиссии;</w:t>
      </w:r>
    </w:p>
    <w:p w:rsidR="003C0A57" w:rsidRDefault="003C0A57" w:rsidP="003C0A57">
      <w:pPr>
        <w:pStyle w:val="20"/>
        <w:numPr>
          <w:ilvl w:val="0"/>
          <w:numId w:val="2"/>
        </w:numPr>
        <w:shd w:val="clear" w:color="auto" w:fill="auto"/>
        <w:tabs>
          <w:tab w:val="left" w:pos="872"/>
        </w:tabs>
        <w:spacing w:before="0" w:after="0"/>
        <w:ind w:firstLine="600"/>
      </w:pPr>
      <w:r>
        <w:t>без доверенности действует от ее имени;</w:t>
      </w:r>
    </w:p>
    <w:p w:rsidR="003C0A57" w:rsidRDefault="003C0A57" w:rsidP="003C0A57">
      <w:pPr>
        <w:pStyle w:val="20"/>
        <w:numPr>
          <w:ilvl w:val="0"/>
          <w:numId w:val="2"/>
        </w:numPr>
        <w:shd w:val="clear" w:color="auto" w:fill="auto"/>
        <w:tabs>
          <w:tab w:val="left" w:pos="872"/>
        </w:tabs>
        <w:spacing w:before="0" w:after="0"/>
        <w:ind w:firstLine="600"/>
      </w:pPr>
      <w:r>
        <w:t>дает поручения членам Ликвидационной комиссии;</w:t>
      </w:r>
    </w:p>
    <w:p w:rsidR="003C0A57" w:rsidRDefault="003C0A57" w:rsidP="003C0A57">
      <w:pPr>
        <w:pStyle w:val="20"/>
        <w:numPr>
          <w:ilvl w:val="1"/>
          <w:numId w:val="1"/>
        </w:numPr>
        <w:shd w:val="clear" w:color="auto" w:fill="auto"/>
        <w:tabs>
          <w:tab w:val="left" w:pos="1155"/>
        </w:tabs>
        <w:spacing w:before="0" w:after="0"/>
        <w:ind w:firstLine="600"/>
      </w:pPr>
      <w:r>
        <w:t>В период временного отсутствия пр</w:t>
      </w:r>
      <w:r w:rsidR="00035708">
        <w:t>едседателя Ликвидационной комис</w:t>
      </w:r>
      <w:r>
        <w:t>сии или по его поручению заместитель председателя Ликвидационной комиссии исполн</w:t>
      </w:r>
      <w:r>
        <w:t>я</w:t>
      </w:r>
      <w:r>
        <w:t>ет его полномочия и функции.</w:t>
      </w:r>
    </w:p>
    <w:p w:rsidR="003C0A57" w:rsidRDefault="003C0A57" w:rsidP="003C0A57">
      <w:pPr>
        <w:pStyle w:val="20"/>
        <w:numPr>
          <w:ilvl w:val="1"/>
          <w:numId w:val="1"/>
        </w:numPr>
        <w:shd w:val="clear" w:color="auto" w:fill="auto"/>
        <w:tabs>
          <w:tab w:val="left" w:pos="1155"/>
        </w:tabs>
        <w:spacing w:before="0" w:after="0"/>
        <w:ind w:firstLine="600"/>
      </w:pPr>
      <w:r>
        <w:t>При решении вопросов каждый чл</w:t>
      </w:r>
      <w:r w:rsidR="00035708">
        <w:t>ен Комиссии обладает одним голо</w:t>
      </w:r>
      <w:r>
        <w:t>сом. Решение Ликвидационной комиссии утверждается простым большинством голосов присутствующих на заседании членов Ликвидационной комиссии. При равенстве г</w:t>
      </w:r>
      <w:r>
        <w:t>о</w:t>
      </w:r>
      <w:r>
        <w:t>лосов голос председателя является решающим.</w:t>
      </w:r>
    </w:p>
    <w:p w:rsidR="003C0A57" w:rsidRDefault="003C0A57" w:rsidP="003C0A57">
      <w:pPr>
        <w:pStyle w:val="20"/>
        <w:numPr>
          <w:ilvl w:val="1"/>
          <w:numId w:val="1"/>
        </w:numPr>
        <w:shd w:val="clear" w:color="auto" w:fill="auto"/>
        <w:tabs>
          <w:tab w:val="left" w:pos="1155"/>
        </w:tabs>
        <w:spacing w:before="0" w:after="0"/>
        <w:ind w:firstLine="600"/>
        <w:sectPr w:rsidR="003C0A57" w:rsidSect="003C0A57">
          <w:pgSz w:w="11900" w:h="16840"/>
          <w:pgMar w:top="720" w:right="720" w:bottom="720" w:left="720" w:header="0" w:footer="3" w:gutter="0"/>
          <w:cols w:space="720"/>
          <w:noEndnote/>
          <w:docGrid w:linePitch="360"/>
        </w:sectPr>
      </w:pPr>
      <w:r>
        <w:t>Документы, исходящие от имени Ликвидационной комиссии, подписы</w:t>
      </w:r>
      <w:r>
        <w:softHyphen/>
        <w:t>ваются ее председателем.</w:t>
      </w:r>
    </w:p>
    <w:p w:rsidR="003C0A57" w:rsidRDefault="003C0A57" w:rsidP="003C0A57">
      <w:pPr>
        <w:spacing w:line="199" w:lineRule="exact"/>
        <w:rPr>
          <w:sz w:val="16"/>
          <w:szCs w:val="16"/>
        </w:rPr>
      </w:pPr>
    </w:p>
    <w:p w:rsidR="003C0A57" w:rsidRDefault="003C0A57" w:rsidP="003C0A57">
      <w:pPr>
        <w:rPr>
          <w:sz w:val="2"/>
          <w:szCs w:val="2"/>
        </w:rPr>
        <w:sectPr w:rsidR="003C0A57">
          <w:pgSz w:w="16840" w:h="11900" w:orient="landscape"/>
          <w:pgMar w:top="874" w:right="0" w:bottom="645" w:left="0" w:header="0" w:footer="3" w:gutter="0"/>
          <w:cols w:space="720"/>
          <w:noEndnote/>
          <w:docGrid w:linePitch="360"/>
        </w:sectPr>
      </w:pPr>
    </w:p>
    <w:p w:rsidR="003C0A57" w:rsidRDefault="003C0A57" w:rsidP="003C0A57">
      <w:pPr>
        <w:pStyle w:val="50"/>
        <w:shd w:val="clear" w:color="auto" w:fill="auto"/>
        <w:ind w:left="10280"/>
      </w:pPr>
      <w:r>
        <w:lastRenderedPageBreak/>
        <w:t>Приложение 2</w:t>
      </w:r>
    </w:p>
    <w:p w:rsidR="003C0A57" w:rsidRDefault="003C0A57" w:rsidP="003C0A57">
      <w:pPr>
        <w:pStyle w:val="50"/>
        <w:shd w:val="clear" w:color="auto" w:fill="auto"/>
        <w:spacing w:after="520"/>
        <w:ind w:left="10280" w:right="1260"/>
      </w:pPr>
      <w:r>
        <w:t xml:space="preserve">к Решению Совета </w:t>
      </w:r>
      <w:r w:rsidR="000860BA">
        <w:t>Нерчинско-Заводского</w:t>
      </w:r>
      <w:r w:rsidR="00035708">
        <w:t xml:space="preserve"> муниципального округа </w:t>
      </w:r>
      <w:r>
        <w:t>от «</w:t>
      </w:r>
      <w:r w:rsidR="00035708">
        <w:t>25</w:t>
      </w:r>
      <w:r>
        <w:t xml:space="preserve">» </w:t>
      </w:r>
      <w:r w:rsidR="00035708">
        <w:t xml:space="preserve">января 2023 </w:t>
      </w:r>
      <w:r>
        <w:t>года № ____</w:t>
      </w:r>
    </w:p>
    <w:p w:rsidR="003C0A57" w:rsidRDefault="003C0A57" w:rsidP="003C0A57">
      <w:pPr>
        <w:pStyle w:val="60"/>
        <w:shd w:val="clear" w:color="auto" w:fill="auto"/>
        <w:spacing w:before="0" w:after="0" w:line="276" w:lineRule="auto"/>
        <w:ind w:left="20"/>
        <w:rPr>
          <w:sz w:val="24"/>
          <w:szCs w:val="24"/>
        </w:rPr>
      </w:pPr>
      <w:r w:rsidRPr="003B06DA">
        <w:rPr>
          <w:sz w:val="24"/>
          <w:szCs w:val="24"/>
        </w:rPr>
        <w:t>План мероприятий</w:t>
      </w:r>
    </w:p>
    <w:p w:rsidR="003C0A57" w:rsidRDefault="003C0A57" w:rsidP="003C0A57">
      <w:pPr>
        <w:pStyle w:val="60"/>
        <w:shd w:val="clear" w:color="auto" w:fill="auto"/>
        <w:spacing w:before="0" w:after="0" w:line="276" w:lineRule="auto"/>
        <w:ind w:left="20"/>
        <w:rPr>
          <w:sz w:val="22"/>
          <w:szCs w:val="24"/>
        </w:rPr>
      </w:pPr>
      <w:r>
        <w:rPr>
          <w:sz w:val="24"/>
          <w:szCs w:val="24"/>
        </w:rPr>
        <w:t>по ликвидации Совета сельского пос</w:t>
      </w:r>
      <w:r>
        <w:rPr>
          <w:sz w:val="22"/>
          <w:szCs w:val="24"/>
        </w:rPr>
        <w:t>еления «</w:t>
      </w:r>
      <w:r w:rsidR="000860BA">
        <w:rPr>
          <w:sz w:val="22"/>
          <w:szCs w:val="24"/>
        </w:rPr>
        <w:t>Аргунское</w:t>
      </w:r>
      <w:r>
        <w:rPr>
          <w:sz w:val="22"/>
          <w:szCs w:val="24"/>
        </w:rPr>
        <w:t>»</w:t>
      </w:r>
    </w:p>
    <w:p w:rsidR="003C0A57" w:rsidRDefault="003C0A57" w:rsidP="003C0A57">
      <w:pPr>
        <w:pStyle w:val="60"/>
        <w:shd w:val="clear" w:color="auto" w:fill="auto"/>
        <w:spacing w:before="0" w:after="0" w:line="276" w:lineRule="auto"/>
        <w:ind w:left="20"/>
        <w:rPr>
          <w:sz w:val="24"/>
          <w:szCs w:val="24"/>
        </w:rPr>
      </w:pPr>
      <w:r>
        <w:rPr>
          <w:sz w:val="24"/>
          <w:szCs w:val="24"/>
        </w:rPr>
        <w:t>муниципального района «</w:t>
      </w:r>
      <w:r w:rsidR="000860BA">
        <w:rPr>
          <w:sz w:val="24"/>
          <w:szCs w:val="24"/>
        </w:rPr>
        <w:t>Нерчинско-Заводский</w:t>
      </w:r>
      <w:r>
        <w:rPr>
          <w:sz w:val="24"/>
          <w:szCs w:val="24"/>
        </w:rPr>
        <w:t xml:space="preserve"> район»</w:t>
      </w:r>
    </w:p>
    <w:p w:rsidR="003C0A57" w:rsidRDefault="003C0A57" w:rsidP="00A84730">
      <w:pPr>
        <w:pStyle w:val="60"/>
        <w:shd w:val="clear" w:color="auto" w:fill="auto"/>
        <w:spacing w:before="0" w:after="0" w:line="276" w:lineRule="auto"/>
        <w:ind w:left="20"/>
        <w:rPr>
          <w:sz w:val="22"/>
          <w:szCs w:val="24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34"/>
        <w:gridCol w:w="4522"/>
        <w:gridCol w:w="2256"/>
        <w:gridCol w:w="3106"/>
        <w:gridCol w:w="4248"/>
      </w:tblGrid>
      <w:tr w:rsidR="003C0A57" w:rsidTr="00552906">
        <w:trPr>
          <w:trHeight w:hRule="exact" w:val="725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0A57" w:rsidRDefault="003C0A57" w:rsidP="00A84730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00" w:lineRule="exact"/>
              <w:jc w:val="center"/>
            </w:pPr>
            <w:proofErr w:type="spellStart"/>
            <w:proofErr w:type="gramStart"/>
            <w:r>
              <w:rPr>
                <w:rStyle w:val="210pt"/>
              </w:rPr>
              <w:t>п</w:t>
            </w:r>
            <w:proofErr w:type="spellEnd"/>
            <w:proofErr w:type="gramEnd"/>
            <w:r>
              <w:rPr>
                <w:rStyle w:val="210pt"/>
              </w:rPr>
              <w:t>/</w:t>
            </w:r>
            <w:proofErr w:type="spellStart"/>
            <w:r>
              <w:rPr>
                <w:rStyle w:val="210pt"/>
              </w:rPr>
              <w:t>п</w:t>
            </w:r>
            <w:proofErr w:type="spellEnd"/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0A57" w:rsidRDefault="003C0A57" w:rsidP="00A84730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00" w:lineRule="exact"/>
              <w:jc w:val="center"/>
            </w:pPr>
            <w:r>
              <w:rPr>
                <w:rStyle w:val="210pt"/>
              </w:rPr>
              <w:t>Наименование мероприятия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0A57" w:rsidRDefault="003C0A57" w:rsidP="00A84730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00" w:lineRule="exact"/>
              <w:jc w:val="center"/>
            </w:pPr>
            <w:r>
              <w:rPr>
                <w:rStyle w:val="210pt"/>
              </w:rPr>
              <w:t>Срок исполнения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0A57" w:rsidRDefault="003C0A57" w:rsidP="00A84730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00" w:lineRule="exact"/>
              <w:jc w:val="center"/>
            </w:pPr>
            <w:r>
              <w:rPr>
                <w:rStyle w:val="210pt"/>
              </w:rPr>
              <w:t>Исполнитель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0A57" w:rsidRDefault="003C0A57" w:rsidP="00A84730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00" w:lineRule="exact"/>
              <w:jc w:val="center"/>
            </w:pPr>
            <w:r>
              <w:rPr>
                <w:rStyle w:val="210pt"/>
              </w:rPr>
              <w:t>Примечание</w:t>
            </w:r>
          </w:p>
        </w:tc>
      </w:tr>
      <w:tr w:rsidR="003C0A57" w:rsidTr="00552906">
        <w:trPr>
          <w:trHeight w:hRule="exact" w:val="6043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0A57" w:rsidRDefault="003C0A57" w:rsidP="00A84730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2105pt"/>
              </w:rPr>
              <w:t>1.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0A57" w:rsidRDefault="003C0A57" w:rsidP="00A84730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50" w:lineRule="exact"/>
            </w:pPr>
            <w:proofErr w:type="gramStart"/>
            <w:r>
              <w:rPr>
                <w:rStyle w:val="2105pt"/>
              </w:rPr>
              <w:t>Уведомление в письменной форме о принятии решения о ликвидации Совета в уполномоченный государственный орган, осуществляющий гос</w:t>
            </w:r>
            <w:r>
              <w:rPr>
                <w:rStyle w:val="2105pt"/>
              </w:rPr>
              <w:t>у</w:t>
            </w:r>
            <w:r w:rsidR="000860BA">
              <w:rPr>
                <w:rStyle w:val="2105pt"/>
              </w:rPr>
              <w:t>дарственную регистра</w:t>
            </w:r>
            <w:r>
              <w:rPr>
                <w:rStyle w:val="2105pt"/>
              </w:rPr>
              <w:t xml:space="preserve">цию юридических лиц, для внесения в </w:t>
            </w:r>
            <w:r w:rsidR="000860BA">
              <w:rPr>
                <w:rStyle w:val="2105pt"/>
              </w:rPr>
              <w:t>Еди</w:t>
            </w:r>
            <w:r>
              <w:rPr>
                <w:rStyle w:val="2105pt"/>
              </w:rPr>
              <w:t>ный государственный реестр юр</w:t>
            </w:r>
            <w:r>
              <w:rPr>
                <w:rStyle w:val="2105pt"/>
              </w:rPr>
              <w:t>и</w:t>
            </w:r>
            <w:r>
              <w:rPr>
                <w:rStyle w:val="2105pt"/>
              </w:rPr>
              <w:t>дических л</w:t>
            </w:r>
            <w:r w:rsidR="000860BA">
              <w:rPr>
                <w:rStyle w:val="2105pt"/>
              </w:rPr>
              <w:t>иц записи о том, что Совет нахо</w:t>
            </w:r>
            <w:r>
              <w:rPr>
                <w:rStyle w:val="2105pt"/>
              </w:rPr>
              <w:t>дится в п</w:t>
            </w:r>
            <w:r w:rsidR="000860BA">
              <w:rPr>
                <w:rStyle w:val="2105pt"/>
              </w:rPr>
              <w:t>роцессе Ликвидации, о формирова</w:t>
            </w:r>
            <w:r>
              <w:rPr>
                <w:rStyle w:val="2105pt"/>
              </w:rPr>
              <w:t>нии Ликв</w:t>
            </w:r>
            <w:r>
              <w:rPr>
                <w:rStyle w:val="2105pt"/>
              </w:rPr>
              <w:t>и</w:t>
            </w:r>
            <w:r>
              <w:rPr>
                <w:rStyle w:val="2105pt"/>
              </w:rPr>
              <w:t>дационной комиссии, а также опубликов</w:t>
            </w:r>
            <w:r w:rsidR="000860BA">
              <w:rPr>
                <w:rStyle w:val="2105pt"/>
              </w:rPr>
              <w:t>ание сведений о принятии указан</w:t>
            </w:r>
            <w:r>
              <w:rPr>
                <w:rStyle w:val="2105pt"/>
              </w:rPr>
              <w:t>ного решения в п</w:t>
            </w:r>
            <w:r>
              <w:rPr>
                <w:rStyle w:val="2105pt"/>
              </w:rPr>
              <w:t>о</w:t>
            </w:r>
            <w:r w:rsidR="000860BA">
              <w:rPr>
                <w:rStyle w:val="2105pt"/>
              </w:rPr>
              <w:t>рядке, установленном зако</w:t>
            </w:r>
            <w:r>
              <w:rPr>
                <w:rStyle w:val="2105pt"/>
              </w:rPr>
              <w:t>ном</w:t>
            </w:r>
            <w:proofErr w:type="gramEnd"/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0A57" w:rsidRDefault="003C0A57" w:rsidP="00A84730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50" w:lineRule="exact"/>
            </w:pPr>
            <w:r>
              <w:rPr>
                <w:rStyle w:val="2105pt"/>
              </w:rPr>
              <w:t>В течение 3 рабочих дней после даты всту</w:t>
            </w:r>
            <w:r>
              <w:rPr>
                <w:rStyle w:val="2105pt"/>
              </w:rPr>
              <w:t>п</w:t>
            </w:r>
            <w:r w:rsidR="007B363F">
              <w:rPr>
                <w:rStyle w:val="2105pt"/>
              </w:rPr>
              <w:t>ления в силу решения о ликвида</w:t>
            </w:r>
            <w:r>
              <w:rPr>
                <w:rStyle w:val="2105pt"/>
              </w:rPr>
              <w:t>ции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0A57" w:rsidRDefault="003C0A57" w:rsidP="00A84730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54" w:lineRule="exact"/>
            </w:pPr>
            <w:r>
              <w:rPr>
                <w:rStyle w:val="2105pt"/>
              </w:rPr>
              <w:t xml:space="preserve">Ликвидационная комиссия, Совет  </w:t>
            </w:r>
            <w:r w:rsidR="000860BA">
              <w:rPr>
                <w:rStyle w:val="2105pt"/>
              </w:rPr>
              <w:t>Нерчинско-Заводского</w:t>
            </w:r>
            <w:r>
              <w:rPr>
                <w:rStyle w:val="2105pt"/>
              </w:rPr>
              <w:t xml:space="preserve"> муниц</w:t>
            </w:r>
            <w:r>
              <w:rPr>
                <w:rStyle w:val="2105pt"/>
              </w:rPr>
              <w:t>и</w:t>
            </w:r>
            <w:r>
              <w:rPr>
                <w:rStyle w:val="2105pt"/>
              </w:rPr>
              <w:t>пального округа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A57" w:rsidRDefault="003C0A57" w:rsidP="00A84730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50" w:lineRule="exact"/>
            </w:pPr>
            <w:r>
              <w:rPr>
                <w:rStyle w:val="2105pt"/>
              </w:rPr>
              <w:t xml:space="preserve">Приказ ФНС России от 25.01.2012 </w:t>
            </w:r>
            <w:r>
              <w:rPr>
                <w:rStyle w:val="2105pt"/>
                <w:lang w:val="en-US" w:bidi="en-US"/>
              </w:rPr>
              <w:t>N</w:t>
            </w:r>
            <w:r w:rsidRPr="00EC67C0">
              <w:rPr>
                <w:rStyle w:val="2105pt"/>
                <w:lang w:bidi="en-US"/>
              </w:rPr>
              <w:t xml:space="preserve"> </w:t>
            </w:r>
            <w:r>
              <w:rPr>
                <w:rStyle w:val="2105pt"/>
              </w:rPr>
              <w:t>ММВ-7-6/25@ "Об утверждении форм и требований к оформлению документов, представляемых в регистрирующий орган при го</w:t>
            </w:r>
            <w:r w:rsidR="000860BA">
              <w:rPr>
                <w:rStyle w:val="2105pt"/>
              </w:rPr>
              <w:t>сударственной регистрации юриди</w:t>
            </w:r>
            <w:r>
              <w:rPr>
                <w:rStyle w:val="2105pt"/>
              </w:rPr>
              <w:t>ческих лиц, индивидуал</w:t>
            </w:r>
            <w:r>
              <w:rPr>
                <w:rStyle w:val="2105pt"/>
              </w:rPr>
              <w:t>ь</w:t>
            </w:r>
            <w:r w:rsidR="000860BA">
              <w:rPr>
                <w:rStyle w:val="2105pt"/>
              </w:rPr>
              <w:t>ных предприни</w:t>
            </w:r>
            <w:r>
              <w:rPr>
                <w:rStyle w:val="2105pt"/>
              </w:rPr>
              <w:t>мателей и крестьянских (фе</w:t>
            </w:r>
            <w:r>
              <w:rPr>
                <w:rStyle w:val="2105pt"/>
              </w:rPr>
              <w:t>р</w:t>
            </w:r>
            <w:r>
              <w:rPr>
                <w:rStyle w:val="2105pt"/>
              </w:rPr>
              <w:t>мерских) хо</w:t>
            </w:r>
            <w:r>
              <w:rPr>
                <w:rStyle w:val="2105pt"/>
              </w:rPr>
              <w:softHyphen/>
              <w:t>зяйств" (форма №Р15001).</w:t>
            </w:r>
          </w:p>
          <w:p w:rsidR="003C0A57" w:rsidRDefault="003C0A57" w:rsidP="00A84730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50" w:lineRule="exact"/>
            </w:pPr>
            <w:r>
              <w:rPr>
                <w:rStyle w:val="2105pt"/>
              </w:rPr>
              <w:t>Статья 9 Федерального закона от 08.08.2001№129-ФЗ «О государственной рег</w:t>
            </w:r>
            <w:r>
              <w:rPr>
                <w:rStyle w:val="2105pt"/>
              </w:rPr>
              <w:t>и</w:t>
            </w:r>
            <w:r>
              <w:rPr>
                <w:rStyle w:val="2105pt"/>
              </w:rPr>
              <w:t>страции юридических и индивидуаль</w:t>
            </w:r>
            <w:r>
              <w:rPr>
                <w:rStyle w:val="2105pt"/>
              </w:rPr>
              <w:softHyphen/>
              <w:t>ных предпринимателей».</w:t>
            </w:r>
          </w:p>
          <w:p w:rsidR="003C0A57" w:rsidRDefault="003C0A57" w:rsidP="00A84730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50" w:lineRule="exact"/>
            </w:pPr>
            <w:r>
              <w:rPr>
                <w:rStyle w:val="2105pt"/>
              </w:rPr>
              <w:t>Регистрирующий орган вносит в ЕГРЮЛ з</w:t>
            </w:r>
            <w:r>
              <w:rPr>
                <w:rStyle w:val="2105pt"/>
              </w:rPr>
              <w:t>а</w:t>
            </w:r>
            <w:r>
              <w:rPr>
                <w:rStyle w:val="2105pt"/>
              </w:rPr>
              <w:t>пись о</w:t>
            </w:r>
            <w:r w:rsidR="000860BA">
              <w:rPr>
                <w:rStyle w:val="2105pt"/>
              </w:rPr>
              <w:t xml:space="preserve"> том, что юридическое лицо нахо</w:t>
            </w:r>
            <w:r>
              <w:rPr>
                <w:rStyle w:val="2105pt"/>
              </w:rPr>
              <w:t xml:space="preserve">дится в </w:t>
            </w:r>
            <w:r w:rsidR="000860BA">
              <w:rPr>
                <w:rStyle w:val="2105pt"/>
              </w:rPr>
              <w:t>процессе ликвидации. С этого мо</w:t>
            </w:r>
            <w:r>
              <w:rPr>
                <w:rStyle w:val="2105pt"/>
              </w:rPr>
              <w:t>мента не д</w:t>
            </w:r>
            <w:r>
              <w:rPr>
                <w:rStyle w:val="2105pt"/>
              </w:rPr>
              <w:t>о</w:t>
            </w:r>
            <w:r w:rsidR="000860BA">
              <w:rPr>
                <w:rStyle w:val="2105pt"/>
              </w:rPr>
              <w:t>пускается государственная ре</w:t>
            </w:r>
            <w:r>
              <w:rPr>
                <w:rStyle w:val="2105pt"/>
              </w:rPr>
              <w:t>гистрация изм</w:t>
            </w:r>
            <w:r>
              <w:rPr>
                <w:rStyle w:val="2105pt"/>
              </w:rPr>
              <w:t>е</w:t>
            </w:r>
            <w:r>
              <w:rPr>
                <w:rStyle w:val="2105pt"/>
              </w:rPr>
              <w:t>нений, вносимых в Устав, а также государс</w:t>
            </w:r>
            <w:r>
              <w:rPr>
                <w:rStyle w:val="2105pt"/>
              </w:rPr>
              <w:t>т</w:t>
            </w:r>
            <w:r>
              <w:rPr>
                <w:rStyle w:val="2105pt"/>
              </w:rPr>
              <w:t>венная регистр</w:t>
            </w:r>
            <w:r w:rsidR="000860BA">
              <w:rPr>
                <w:rStyle w:val="2105pt"/>
              </w:rPr>
              <w:t>ация юри</w:t>
            </w:r>
            <w:r>
              <w:rPr>
                <w:rStyle w:val="2105pt"/>
              </w:rPr>
              <w:t>дических лиц, учред</w:t>
            </w:r>
            <w:r>
              <w:rPr>
                <w:rStyle w:val="2105pt"/>
              </w:rPr>
              <w:t>и</w:t>
            </w:r>
            <w:r w:rsidR="000860BA">
              <w:rPr>
                <w:rStyle w:val="2105pt"/>
              </w:rPr>
              <w:t>телем которых вы</w:t>
            </w:r>
            <w:r>
              <w:rPr>
                <w:rStyle w:val="2105pt"/>
              </w:rPr>
              <w:t>ступает указанное юридич</w:t>
            </w:r>
            <w:r>
              <w:rPr>
                <w:rStyle w:val="2105pt"/>
              </w:rPr>
              <w:t>е</w:t>
            </w:r>
            <w:r>
              <w:rPr>
                <w:rStyle w:val="2105pt"/>
              </w:rPr>
              <w:t>ское лицо, или государственная регистрация юридических лиц, которые возникают в р</w:t>
            </w:r>
            <w:r>
              <w:rPr>
                <w:rStyle w:val="2105pt"/>
              </w:rPr>
              <w:t>е</w:t>
            </w:r>
            <w:r>
              <w:rPr>
                <w:rStyle w:val="2105pt"/>
              </w:rPr>
              <w:t>зультате его реорганизации.</w:t>
            </w:r>
          </w:p>
        </w:tc>
      </w:tr>
    </w:tbl>
    <w:p w:rsidR="003C0A57" w:rsidRDefault="003C0A57" w:rsidP="003C0A57">
      <w:pPr>
        <w:framePr w:w="14765" w:wrap="notBeside" w:vAnchor="text" w:hAnchor="text" w:xAlign="center" w:y="1"/>
        <w:rPr>
          <w:sz w:val="2"/>
          <w:szCs w:val="2"/>
        </w:rPr>
      </w:pPr>
    </w:p>
    <w:p w:rsidR="003C0A57" w:rsidRDefault="003C0A57" w:rsidP="003C0A57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34"/>
        <w:gridCol w:w="4522"/>
        <w:gridCol w:w="2256"/>
        <w:gridCol w:w="3106"/>
        <w:gridCol w:w="4248"/>
      </w:tblGrid>
      <w:tr w:rsidR="003C0A57" w:rsidTr="00552906">
        <w:trPr>
          <w:trHeight w:hRule="exact" w:val="2242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0A57" w:rsidRDefault="003C0A57" w:rsidP="00A84730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2105pt"/>
              </w:rPr>
              <w:lastRenderedPageBreak/>
              <w:t>2.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0A57" w:rsidRDefault="003C0A57" w:rsidP="00552906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50" w:lineRule="exact"/>
              <w:jc w:val="left"/>
            </w:pPr>
            <w:r>
              <w:rPr>
                <w:rStyle w:val="2105pt"/>
              </w:rPr>
              <w:t>Опубликование в журнале "Вестник государ</w:t>
            </w:r>
            <w:r>
              <w:rPr>
                <w:rStyle w:val="2105pt"/>
              </w:rPr>
              <w:softHyphen/>
              <w:t xml:space="preserve">ственной регистрации" </w:t>
            </w:r>
            <w:r w:rsidR="000860BA">
              <w:rPr>
                <w:rStyle w:val="2105pt"/>
              </w:rPr>
              <w:t>сообщения о ликвида</w:t>
            </w:r>
            <w:r>
              <w:rPr>
                <w:rStyle w:val="2105pt"/>
              </w:rPr>
              <w:t>ции</w:t>
            </w:r>
            <w:r w:rsidR="000860BA">
              <w:rPr>
                <w:rStyle w:val="2105pt"/>
              </w:rPr>
              <w:t xml:space="preserve"> Совета, о порядке и сроке заяв</w:t>
            </w:r>
            <w:r>
              <w:rPr>
                <w:rStyle w:val="2105pt"/>
              </w:rPr>
              <w:t>ления требований его кредиторами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0A57" w:rsidRDefault="003C0A57" w:rsidP="00552906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50" w:lineRule="exact"/>
              <w:jc w:val="left"/>
            </w:pPr>
            <w:r>
              <w:rPr>
                <w:rStyle w:val="2105pt"/>
              </w:rPr>
              <w:t>В течение 14 дней со дня всту</w:t>
            </w:r>
            <w:r w:rsidR="000860BA">
              <w:rPr>
                <w:rStyle w:val="2105pt"/>
              </w:rPr>
              <w:t>пления в силу решения о ликвида</w:t>
            </w:r>
            <w:r>
              <w:rPr>
                <w:rStyle w:val="2105pt"/>
              </w:rPr>
              <w:t>ции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0A57" w:rsidRDefault="003C0A57" w:rsidP="00552906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10" w:lineRule="exact"/>
            </w:pPr>
            <w:r>
              <w:rPr>
                <w:rStyle w:val="2105pt"/>
              </w:rPr>
              <w:t>Ликвидационная комиссия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A57" w:rsidRDefault="003C0A57" w:rsidP="00552906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50" w:lineRule="exact"/>
              <w:jc w:val="left"/>
            </w:pPr>
            <w:r>
              <w:rPr>
                <w:rStyle w:val="2105pt"/>
              </w:rPr>
              <w:t>ст. 63 Гражданского кодекса Российской Ф</w:t>
            </w:r>
            <w:r>
              <w:rPr>
                <w:rStyle w:val="2105pt"/>
              </w:rPr>
              <w:t>е</w:t>
            </w:r>
            <w:r>
              <w:rPr>
                <w:rStyle w:val="2105pt"/>
              </w:rPr>
              <w:t>дерации,</w:t>
            </w:r>
          </w:p>
          <w:p w:rsidR="003C0A57" w:rsidRDefault="003C0A57" w:rsidP="00552906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50" w:lineRule="exact"/>
            </w:pPr>
            <w:r>
              <w:rPr>
                <w:rStyle w:val="2105pt"/>
              </w:rPr>
              <w:t xml:space="preserve">Приказ ФНС России от 16.06.2006 </w:t>
            </w:r>
            <w:r>
              <w:rPr>
                <w:rStyle w:val="2105pt"/>
                <w:lang w:val="en-US" w:bidi="en-US"/>
              </w:rPr>
              <w:t>N</w:t>
            </w:r>
            <w:r w:rsidRPr="00EC67C0">
              <w:rPr>
                <w:rStyle w:val="2105pt"/>
                <w:lang w:bidi="en-US"/>
              </w:rPr>
              <w:t xml:space="preserve"> </w:t>
            </w:r>
            <w:r>
              <w:rPr>
                <w:rStyle w:val="2105pt"/>
              </w:rPr>
              <w:t>САЭ- 3-09/355@ "Об обеспечении публикации и изд</w:t>
            </w:r>
            <w:r>
              <w:rPr>
                <w:rStyle w:val="2105pt"/>
              </w:rPr>
              <w:t>а</w:t>
            </w:r>
            <w:r>
              <w:rPr>
                <w:rStyle w:val="2105pt"/>
              </w:rPr>
              <w:t>ния сведе</w:t>
            </w:r>
            <w:r w:rsidR="00A84730">
              <w:rPr>
                <w:rStyle w:val="2105pt"/>
              </w:rPr>
              <w:t>ний о государственной реги</w:t>
            </w:r>
            <w:r>
              <w:rPr>
                <w:rStyle w:val="2105pt"/>
              </w:rPr>
              <w:t>страции юридических лиц в соответствии с законод</w:t>
            </w:r>
            <w:r>
              <w:rPr>
                <w:rStyle w:val="2105pt"/>
              </w:rPr>
              <w:t>а</w:t>
            </w:r>
            <w:r>
              <w:rPr>
                <w:rStyle w:val="2105pt"/>
              </w:rPr>
              <w:t>тельством Российской Федерации о госуда</w:t>
            </w:r>
            <w:r>
              <w:rPr>
                <w:rStyle w:val="2105pt"/>
              </w:rPr>
              <w:t>р</w:t>
            </w:r>
            <w:r>
              <w:rPr>
                <w:rStyle w:val="2105pt"/>
              </w:rPr>
              <w:t>ственной регистрации"</w:t>
            </w:r>
          </w:p>
        </w:tc>
      </w:tr>
      <w:tr w:rsidR="003C0A57" w:rsidTr="00552906">
        <w:trPr>
          <w:trHeight w:hRule="exact" w:val="1982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0A57" w:rsidRDefault="003C0A57" w:rsidP="00A84730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2105pt"/>
              </w:rPr>
              <w:t>3.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0A57" w:rsidRDefault="003C0A57" w:rsidP="00552906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10" w:lineRule="exact"/>
              <w:jc w:val="left"/>
            </w:pPr>
            <w:r>
              <w:rPr>
                <w:rStyle w:val="2105pt"/>
              </w:rPr>
              <w:t>Заявление требований кредиторами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C0A57" w:rsidRDefault="003C0A57" w:rsidP="00552906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50" w:lineRule="exact"/>
              <w:jc w:val="left"/>
            </w:pPr>
            <w:r>
              <w:rPr>
                <w:rStyle w:val="2105pt"/>
              </w:rPr>
              <w:t>В течение двух меся</w:t>
            </w:r>
            <w:r w:rsidR="000860BA">
              <w:rPr>
                <w:rStyle w:val="2105pt"/>
              </w:rPr>
              <w:t>цев со дня опублико</w:t>
            </w:r>
            <w:r>
              <w:rPr>
                <w:rStyle w:val="2105pt"/>
              </w:rPr>
              <w:t>вания сообщения о ликвид</w:t>
            </w:r>
            <w:r>
              <w:rPr>
                <w:rStyle w:val="2105pt"/>
              </w:rPr>
              <w:t>а</w:t>
            </w:r>
            <w:r w:rsidR="000860BA">
              <w:rPr>
                <w:rStyle w:val="2105pt"/>
              </w:rPr>
              <w:t>ции в журнале "Вестник государ</w:t>
            </w:r>
            <w:r>
              <w:rPr>
                <w:rStyle w:val="2105pt"/>
              </w:rPr>
              <w:t>ственной рег</w:t>
            </w:r>
            <w:r>
              <w:rPr>
                <w:rStyle w:val="2105pt"/>
              </w:rPr>
              <w:t>и</w:t>
            </w:r>
            <w:r w:rsidR="000860BA">
              <w:rPr>
                <w:rStyle w:val="2105pt"/>
              </w:rPr>
              <w:t>стра</w:t>
            </w:r>
            <w:r>
              <w:rPr>
                <w:rStyle w:val="2105pt"/>
              </w:rPr>
              <w:t>ции"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0A57" w:rsidRDefault="003C0A57" w:rsidP="00552906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10" w:lineRule="exact"/>
            </w:pPr>
            <w:r>
              <w:rPr>
                <w:rStyle w:val="2105pt"/>
              </w:rPr>
              <w:t>Кредиторы Учреждения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0A57" w:rsidRDefault="003C0A57" w:rsidP="00552906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50" w:lineRule="exact"/>
              <w:jc w:val="left"/>
            </w:pPr>
            <w:r>
              <w:rPr>
                <w:rStyle w:val="2105pt"/>
              </w:rPr>
              <w:t>Срок заявления требований кредиторами не мож</w:t>
            </w:r>
            <w:r w:rsidR="00A84730">
              <w:rPr>
                <w:rStyle w:val="2105pt"/>
              </w:rPr>
              <w:t>ет быть менее двух месяцев с мо</w:t>
            </w:r>
            <w:r>
              <w:rPr>
                <w:rStyle w:val="2105pt"/>
              </w:rPr>
              <w:t xml:space="preserve">мента </w:t>
            </w:r>
            <w:r w:rsidR="00A84730">
              <w:rPr>
                <w:rStyle w:val="2105pt"/>
              </w:rPr>
              <w:t>опубликования сообщения о ликви</w:t>
            </w:r>
            <w:r>
              <w:rPr>
                <w:rStyle w:val="2105pt"/>
              </w:rPr>
              <w:t>дации (</w:t>
            </w:r>
            <w:r w:rsidR="00A84730">
              <w:rPr>
                <w:rStyle w:val="2105pt"/>
              </w:rPr>
              <w:t>ст. 63 Гражданского кодекса Рос</w:t>
            </w:r>
            <w:r>
              <w:rPr>
                <w:rStyle w:val="2105pt"/>
              </w:rPr>
              <w:t>сийской Федер</w:t>
            </w:r>
            <w:r>
              <w:rPr>
                <w:rStyle w:val="2105pt"/>
              </w:rPr>
              <w:t>а</w:t>
            </w:r>
            <w:r>
              <w:rPr>
                <w:rStyle w:val="2105pt"/>
              </w:rPr>
              <w:t>ции)</w:t>
            </w:r>
          </w:p>
        </w:tc>
      </w:tr>
      <w:tr w:rsidR="003C0A57" w:rsidTr="00552906">
        <w:trPr>
          <w:trHeight w:hRule="exact" w:val="1478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0A57" w:rsidRDefault="003C0A57" w:rsidP="00A84730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2105pt"/>
              </w:rPr>
              <w:t>4.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0A57" w:rsidRDefault="003C0A57" w:rsidP="00552906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50" w:lineRule="exact"/>
              <w:jc w:val="left"/>
            </w:pPr>
            <w:r>
              <w:rPr>
                <w:rStyle w:val="2105pt"/>
              </w:rPr>
              <w:t>Уведомление в письменной форме государ</w:t>
            </w:r>
            <w:r>
              <w:rPr>
                <w:rStyle w:val="2105pt"/>
              </w:rPr>
              <w:softHyphen/>
              <w:t>ственны</w:t>
            </w:r>
            <w:r w:rsidR="00A84730">
              <w:rPr>
                <w:rStyle w:val="2105pt"/>
              </w:rPr>
              <w:t>х внебюджетных фондов о ликвида</w:t>
            </w:r>
            <w:r>
              <w:rPr>
                <w:rStyle w:val="2105pt"/>
              </w:rPr>
              <w:t>ции Совета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C0A57" w:rsidRDefault="003C0A57" w:rsidP="00552906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50" w:lineRule="exact"/>
              <w:jc w:val="left"/>
            </w:pPr>
            <w:r>
              <w:rPr>
                <w:rStyle w:val="2105pt"/>
              </w:rPr>
              <w:t>В течение 3 рабочих дней после даты всту</w:t>
            </w:r>
            <w:r>
              <w:rPr>
                <w:rStyle w:val="2105pt"/>
              </w:rPr>
              <w:t>п</w:t>
            </w:r>
            <w:r w:rsidR="000860BA">
              <w:rPr>
                <w:rStyle w:val="2105pt"/>
              </w:rPr>
              <w:t>ления в силу решения о ликвида</w:t>
            </w:r>
            <w:r>
              <w:rPr>
                <w:rStyle w:val="2105pt"/>
              </w:rPr>
              <w:t>ции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0A57" w:rsidRDefault="003C0A57" w:rsidP="00552906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10" w:lineRule="exact"/>
            </w:pPr>
            <w:r>
              <w:rPr>
                <w:rStyle w:val="2105pt"/>
              </w:rPr>
              <w:t>Ликвидационная комиссия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0A57" w:rsidRDefault="003C0A57" w:rsidP="00552906">
            <w:pPr>
              <w:framePr w:w="1476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C0A57" w:rsidTr="00552906">
        <w:trPr>
          <w:trHeight w:hRule="exact" w:val="1488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0A57" w:rsidRDefault="00A84730" w:rsidP="00A84730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2105pt"/>
              </w:rPr>
              <w:t>5</w:t>
            </w:r>
            <w:r w:rsidR="003C0A57">
              <w:rPr>
                <w:rStyle w:val="2105pt"/>
              </w:rPr>
              <w:t>.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0A57" w:rsidRDefault="003C0A57" w:rsidP="00552906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54" w:lineRule="exact"/>
              <w:jc w:val="left"/>
            </w:pPr>
            <w:r>
              <w:rPr>
                <w:rStyle w:val="2105pt"/>
              </w:rPr>
              <w:t>Принятие мер к выявлению кредиторов и по</w:t>
            </w:r>
            <w:r>
              <w:rPr>
                <w:rStyle w:val="2105pt"/>
              </w:rPr>
              <w:softHyphen/>
              <w:t>лучению дебиторской задолженности Совета</w:t>
            </w:r>
            <w:r w:rsidR="000860BA">
              <w:rPr>
                <w:rStyle w:val="2105pt"/>
              </w:rPr>
              <w:t>, письменное уведомление креди</w:t>
            </w:r>
            <w:r>
              <w:rPr>
                <w:rStyle w:val="2105pt"/>
              </w:rPr>
              <w:t>торов о ликвид</w:t>
            </w:r>
            <w:r>
              <w:rPr>
                <w:rStyle w:val="2105pt"/>
              </w:rPr>
              <w:t>а</w:t>
            </w:r>
            <w:r>
              <w:rPr>
                <w:rStyle w:val="2105pt"/>
              </w:rPr>
              <w:t>ции Совета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C0A57" w:rsidRDefault="000860BA" w:rsidP="00552906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50" w:lineRule="exact"/>
              <w:jc w:val="left"/>
            </w:pPr>
            <w:r>
              <w:rPr>
                <w:rStyle w:val="2105pt"/>
              </w:rPr>
              <w:t>В течение двух месяцев со дня опублико</w:t>
            </w:r>
            <w:r w:rsidR="003C0A57">
              <w:rPr>
                <w:rStyle w:val="2105pt"/>
              </w:rPr>
              <w:t>вания сообщения о ликвид</w:t>
            </w:r>
            <w:r w:rsidR="003C0A57">
              <w:rPr>
                <w:rStyle w:val="2105pt"/>
              </w:rPr>
              <w:t>а</w:t>
            </w:r>
            <w:r>
              <w:rPr>
                <w:rStyle w:val="2105pt"/>
              </w:rPr>
              <w:t>ции Учрежде</w:t>
            </w:r>
            <w:r w:rsidR="003C0A57">
              <w:rPr>
                <w:rStyle w:val="2105pt"/>
              </w:rPr>
              <w:t>ния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0A57" w:rsidRDefault="003C0A57" w:rsidP="00552906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10" w:lineRule="exact"/>
            </w:pPr>
            <w:r>
              <w:rPr>
                <w:rStyle w:val="2105pt"/>
              </w:rPr>
              <w:t>Ликвидационная комиссия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0A57" w:rsidRDefault="003C0A57" w:rsidP="00552906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10" w:lineRule="exact"/>
              <w:jc w:val="left"/>
            </w:pPr>
            <w:r>
              <w:rPr>
                <w:rStyle w:val="2105pt"/>
              </w:rPr>
              <w:t>Статья 63 Гражданского кодекса РФ.</w:t>
            </w:r>
          </w:p>
        </w:tc>
      </w:tr>
    </w:tbl>
    <w:p w:rsidR="003C0A57" w:rsidRDefault="003C0A57" w:rsidP="003C0A57">
      <w:pPr>
        <w:framePr w:w="14765" w:wrap="notBeside" w:vAnchor="text" w:hAnchor="text" w:xAlign="center" w:y="1"/>
        <w:rPr>
          <w:sz w:val="2"/>
          <w:szCs w:val="2"/>
        </w:rPr>
      </w:pPr>
    </w:p>
    <w:p w:rsidR="003C0A57" w:rsidRDefault="003C0A57" w:rsidP="003C0A57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34"/>
        <w:gridCol w:w="4522"/>
        <w:gridCol w:w="2256"/>
        <w:gridCol w:w="3106"/>
        <w:gridCol w:w="4248"/>
      </w:tblGrid>
      <w:tr w:rsidR="003C0A57" w:rsidTr="00552906">
        <w:trPr>
          <w:trHeight w:hRule="exact" w:val="1224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0A57" w:rsidRDefault="00A84730" w:rsidP="00A84730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2105pt"/>
              </w:rPr>
              <w:lastRenderedPageBreak/>
              <w:t>6</w:t>
            </w:r>
            <w:r w:rsidR="003C0A57">
              <w:rPr>
                <w:rStyle w:val="2105pt"/>
              </w:rPr>
              <w:t>.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0A57" w:rsidRDefault="003C0A57" w:rsidP="00552906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54" w:lineRule="exact"/>
              <w:jc w:val="left"/>
            </w:pPr>
            <w:r>
              <w:rPr>
                <w:rStyle w:val="2105pt"/>
              </w:rPr>
              <w:t>Проведение инвентаризации имущества и обяз</w:t>
            </w:r>
            <w:r>
              <w:rPr>
                <w:rStyle w:val="2105pt"/>
              </w:rPr>
              <w:t>а</w:t>
            </w:r>
            <w:r>
              <w:rPr>
                <w:rStyle w:val="2105pt"/>
              </w:rPr>
              <w:t>тельств Совета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C0A57" w:rsidRDefault="00A84730" w:rsidP="00552906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50" w:lineRule="exact"/>
              <w:jc w:val="left"/>
            </w:pPr>
            <w:r>
              <w:rPr>
                <w:rStyle w:val="2105pt"/>
              </w:rPr>
              <w:t>После окончания сро</w:t>
            </w:r>
            <w:r w:rsidR="003C0A57">
              <w:rPr>
                <w:rStyle w:val="2105pt"/>
              </w:rPr>
              <w:t>ка для предъявления тр</w:t>
            </w:r>
            <w:r w:rsidR="003C0A57">
              <w:rPr>
                <w:rStyle w:val="2105pt"/>
              </w:rPr>
              <w:t>е</w:t>
            </w:r>
            <w:r w:rsidR="003C0A57">
              <w:rPr>
                <w:rStyle w:val="2105pt"/>
              </w:rPr>
              <w:t>бований кредито</w:t>
            </w:r>
            <w:r w:rsidR="003C0A57">
              <w:rPr>
                <w:rStyle w:val="2105pt"/>
              </w:rPr>
              <w:softHyphen/>
              <w:t>ров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0A57" w:rsidRDefault="003C0A57" w:rsidP="00552906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10" w:lineRule="exact"/>
              <w:jc w:val="left"/>
            </w:pPr>
            <w:r>
              <w:rPr>
                <w:rStyle w:val="2105pt"/>
              </w:rPr>
              <w:t>Ликвидационная комиссия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0A57" w:rsidRDefault="003C0A57" w:rsidP="00552906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50" w:lineRule="exact"/>
              <w:jc w:val="left"/>
            </w:pPr>
            <w:r>
              <w:rPr>
                <w:rStyle w:val="2105pt"/>
              </w:rPr>
              <w:t>Методические указания, утвержденные прик</w:t>
            </w:r>
            <w:r>
              <w:rPr>
                <w:rStyle w:val="2105pt"/>
              </w:rPr>
              <w:t>а</w:t>
            </w:r>
            <w:r>
              <w:rPr>
                <w:rStyle w:val="2105pt"/>
              </w:rPr>
              <w:t>зом Минфина России от 13.06.1995 №49</w:t>
            </w:r>
          </w:p>
        </w:tc>
      </w:tr>
      <w:tr w:rsidR="003C0A57" w:rsidTr="00552906">
        <w:trPr>
          <w:trHeight w:hRule="exact" w:val="3504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0A57" w:rsidRDefault="00A84730" w:rsidP="00A84730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2105pt"/>
              </w:rPr>
              <w:t>7</w:t>
            </w:r>
            <w:r w:rsidR="003C0A57">
              <w:rPr>
                <w:rStyle w:val="2105pt"/>
              </w:rPr>
              <w:t>.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0A57" w:rsidRDefault="003C0A57" w:rsidP="00552906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50" w:lineRule="exact"/>
              <w:jc w:val="left"/>
            </w:pPr>
            <w:r>
              <w:rPr>
                <w:rStyle w:val="2105pt"/>
              </w:rPr>
              <w:t>Составл</w:t>
            </w:r>
            <w:r w:rsidR="000860BA">
              <w:rPr>
                <w:rStyle w:val="2105pt"/>
              </w:rPr>
              <w:t>ение промежуточного ликвидацион</w:t>
            </w:r>
            <w:r>
              <w:rPr>
                <w:rStyle w:val="2105pt"/>
              </w:rPr>
              <w:t>ного баланса в соответствии с действующими прав</w:t>
            </w:r>
            <w:r>
              <w:rPr>
                <w:rStyle w:val="2105pt"/>
              </w:rPr>
              <w:t>и</w:t>
            </w:r>
            <w:r>
              <w:rPr>
                <w:rStyle w:val="2105pt"/>
              </w:rPr>
              <w:t>лами ведения бухгалтерского учета и отчетно</w:t>
            </w:r>
            <w:r w:rsidR="00A84730">
              <w:rPr>
                <w:rStyle w:val="2105pt"/>
              </w:rPr>
              <w:t>сти с приложением перечня имуще</w:t>
            </w:r>
            <w:r>
              <w:rPr>
                <w:rStyle w:val="2105pt"/>
              </w:rPr>
              <w:t>ства ликвидиру</w:t>
            </w:r>
            <w:r>
              <w:rPr>
                <w:rStyle w:val="2105pt"/>
              </w:rPr>
              <w:t>е</w:t>
            </w:r>
            <w:r>
              <w:rPr>
                <w:rStyle w:val="2105pt"/>
              </w:rPr>
              <w:t>мого Совета, а также перечня требований, пред</w:t>
            </w:r>
            <w:r>
              <w:rPr>
                <w:rStyle w:val="2105pt"/>
              </w:rPr>
              <w:t>ъ</w:t>
            </w:r>
            <w:r>
              <w:rPr>
                <w:rStyle w:val="2105pt"/>
              </w:rPr>
              <w:t>явленных кредито</w:t>
            </w:r>
            <w:r>
              <w:rPr>
                <w:rStyle w:val="2105pt"/>
              </w:rPr>
              <w:softHyphen/>
              <w:t>рами и результаты их рассмо</w:t>
            </w:r>
            <w:r>
              <w:rPr>
                <w:rStyle w:val="2105pt"/>
              </w:rPr>
              <w:t>т</w:t>
            </w:r>
            <w:r w:rsidR="00A84730">
              <w:rPr>
                <w:rStyle w:val="2105pt"/>
              </w:rPr>
              <w:t>рения, и уве</w:t>
            </w:r>
            <w:r>
              <w:rPr>
                <w:rStyle w:val="2105pt"/>
              </w:rPr>
              <w:t xml:space="preserve">домление </w:t>
            </w:r>
            <w:r w:rsidR="00A84730">
              <w:rPr>
                <w:rStyle w:val="2105pt"/>
              </w:rPr>
              <w:t>регистрирующего органа о состав</w:t>
            </w:r>
            <w:r>
              <w:rPr>
                <w:rStyle w:val="2105pt"/>
              </w:rPr>
              <w:t>лении пр</w:t>
            </w:r>
            <w:r w:rsidR="00A84730">
              <w:rPr>
                <w:rStyle w:val="2105pt"/>
              </w:rPr>
              <w:t>омежуточного ликвидационного ба</w:t>
            </w:r>
            <w:r>
              <w:rPr>
                <w:rStyle w:val="2105pt"/>
              </w:rPr>
              <w:t xml:space="preserve">ланса по форме </w:t>
            </w:r>
            <w:proofErr w:type="gramStart"/>
            <w:r>
              <w:rPr>
                <w:rStyle w:val="2105pt"/>
              </w:rPr>
              <w:t>Р</w:t>
            </w:r>
            <w:proofErr w:type="gramEnd"/>
            <w:r>
              <w:rPr>
                <w:rStyle w:val="2105pt"/>
              </w:rPr>
              <w:t xml:space="preserve"> 15001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0A57" w:rsidRDefault="000860BA" w:rsidP="00552906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54" w:lineRule="exact"/>
              <w:jc w:val="left"/>
            </w:pPr>
            <w:r>
              <w:rPr>
                <w:rStyle w:val="2105pt"/>
              </w:rPr>
              <w:t>В течение 10 дней по</w:t>
            </w:r>
            <w:r w:rsidR="003C0A57">
              <w:rPr>
                <w:rStyle w:val="2105pt"/>
              </w:rPr>
              <w:t>сле окончания срока для предъявления требов</w:t>
            </w:r>
            <w:r w:rsidR="003C0A57">
              <w:rPr>
                <w:rStyle w:val="2105pt"/>
              </w:rPr>
              <w:t>а</w:t>
            </w:r>
            <w:r>
              <w:rPr>
                <w:rStyle w:val="2105pt"/>
              </w:rPr>
              <w:t>ний кредито</w:t>
            </w:r>
            <w:r w:rsidR="003C0A57">
              <w:rPr>
                <w:rStyle w:val="2105pt"/>
              </w:rPr>
              <w:t>ров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0A57" w:rsidRDefault="003C0A57" w:rsidP="00552906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10" w:lineRule="exact"/>
              <w:jc w:val="left"/>
            </w:pPr>
            <w:r>
              <w:rPr>
                <w:rStyle w:val="2105pt"/>
              </w:rPr>
              <w:t>Ликвидационная комиссия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A57" w:rsidRDefault="003C0A57" w:rsidP="00552906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50" w:lineRule="exact"/>
              <w:jc w:val="left"/>
            </w:pPr>
            <w:r>
              <w:rPr>
                <w:rStyle w:val="2105pt"/>
              </w:rPr>
              <w:t>Промежуточный ликвидационный баланс с</w:t>
            </w:r>
            <w:r>
              <w:rPr>
                <w:rStyle w:val="2105pt"/>
              </w:rPr>
              <w:t>о</w:t>
            </w:r>
            <w:r>
              <w:rPr>
                <w:rStyle w:val="2105pt"/>
              </w:rPr>
              <w:t>держит сведения о составе имущества ликв</w:t>
            </w:r>
            <w:r>
              <w:rPr>
                <w:rStyle w:val="2105pt"/>
              </w:rPr>
              <w:t>и</w:t>
            </w:r>
            <w:r>
              <w:rPr>
                <w:rStyle w:val="2105pt"/>
              </w:rPr>
              <w:t>дируемого юридического лица, пе</w:t>
            </w:r>
            <w:r>
              <w:rPr>
                <w:rStyle w:val="2105pt"/>
              </w:rPr>
              <w:softHyphen/>
              <w:t>речне предъявленных кредиторами требо</w:t>
            </w:r>
            <w:r>
              <w:rPr>
                <w:rStyle w:val="2105pt"/>
              </w:rPr>
              <w:softHyphen/>
              <w:t>ваний, а также о результатах их рассмот</w:t>
            </w:r>
            <w:r>
              <w:rPr>
                <w:rStyle w:val="2105pt"/>
              </w:rPr>
              <w:softHyphen/>
              <w:t>рения. Показ</w:t>
            </w:r>
            <w:r>
              <w:rPr>
                <w:rStyle w:val="2105pt"/>
              </w:rPr>
              <w:t>а</w:t>
            </w:r>
            <w:r>
              <w:rPr>
                <w:rStyle w:val="2105pt"/>
              </w:rPr>
              <w:t>тели промежуточного ликви</w:t>
            </w:r>
            <w:r>
              <w:rPr>
                <w:rStyle w:val="2105pt"/>
              </w:rPr>
              <w:softHyphen/>
              <w:t>дационного б</w:t>
            </w:r>
            <w:r>
              <w:rPr>
                <w:rStyle w:val="2105pt"/>
              </w:rPr>
              <w:t>а</w:t>
            </w:r>
            <w:r>
              <w:rPr>
                <w:rStyle w:val="2105pt"/>
              </w:rPr>
              <w:t>ланса подтверждаются ре</w:t>
            </w:r>
            <w:r>
              <w:rPr>
                <w:rStyle w:val="2105pt"/>
              </w:rPr>
              <w:softHyphen/>
              <w:t>зультатами инвент</w:t>
            </w:r>
            <w:r>
              <w:rPr>
                <w:rStyle w:val="2105pt"/>
              </w:rPr>
              <w:t>а</w:t>
            </w:r>
            <w:r>
              <w:rPr>
                <w:rStyle w:val="2105pt"/>
              </w:rPr>
              <w:t>ризации имущества, которая является услов</w:t>
            </w:r>
            <w:r>
              <w:rPr>
                <w:rStyle w:val="2105pt"/>
              </w:rPr>
              <w:t>и</w:t>
            </w:r>
            <w:r>
              <w:rPr>
                <w:rStyle w:val="2105pt"/>
              </w:rPr>
              <w:t>ем достоверности данных бухгалтерского уч</w:t>
            </w:r>
            <w:r>
              <w:rPr>
                <w:rStyle w:val="2105pt"/>
              </w:rPr>
              <w:t>е</w:t>
            </w:r>
            <w:r>
              <w:rPr>
                <w:rStyle w:val="2105pt"/>
              </w:rPr>
              <w:t>та и бухгалтер</w:t>
            </w:r>
            <w:r>
              <w:rPr>
                <w:rStyle w:val="2105pt"/>
              </w:rPr>
              <w:softHyphen/>
              <w:t>ской отчетности и носит обяз</w:t>
            </w:r>
            <w:r>
              <w:rPr>
                <w:rStyle w:val="2105pt"/>
              </w:rPr>
              <w:t>а</w:t>
            </w:r>
            <w:r>
              <w:rPr>
                <w:rStyle w:val="2105pt"/>
              </w:rPr>
              <w:t>тельный ха</w:t>
            </w:r>
            <w:r>
              <w:rPr>
                <w:rStyle w:val="2105pt"/>
              </w:rPr>
              <w:softHyphen/>
              <w:t>рактер. Статья 63 Гражданского кодекса РФ.</w:t>
            </w:r>
          </w:p>
        </w:tc>
      </w:tr>
      <w:tr w:rsidR="003C0A57" w:rsidTr="00552906">
        <w:trPr>
          <w:trHeight w:hRule="exact" w:val="970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0A57" w:rsidRDefault="00A84730" w:rsidP="00A84730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2105pt"/>
              </w:rPr>
              <w:t>8</w:t>
            </w:r>
            <w:r w:rsidR="003C0A57">
              <w:rPr>
                <w:rStyle w:val="2105pt"/>
              </w:rPr>
              <w:t>.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0A57" w:rsidRDefault="003C0A57" w:rsidP="00552906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59" w:lineRule="exact"/>
              <w:jc w:val="left"/>
            </w:pPr>
            <w:r>
              <w:rPr>
                <w:rStyle w:val="2105pt"/>
              </w:rPr>
              <w:t>Утвержд</w:t>
            </w:r>
            <w:r w:rsidR="00A84730">
              <w:rPr>
                <w:rStyle w:val="2105pt"/>
              </w:rPr>
              <w:t>ение промежуточного ликвидацион</w:t>
            </w:r>
            <w:r>
              <w:rPr>
                <w:rStyle w:val="2105pt"/>
              </w:rPr>
              <w:t>ного баланса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C0A57" w:rsidRDefault="003C0A57" w:rsidP="00552906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50" w:lineRule="exact"/>
              <w:jc w:val="left"/>
            </w:pPr>
            <w:r>
              <w:rPr>
                <w:rStyle w:val="2105pt"/>
              </w:rPr>
              <w:t>В течение</w:t>
            </w:r>
            <w:r w:rsidR="00A84730">
              <w:rPr>
                <w:rStyle w:val="2105pt"/>
              </w:rPr>
              <w:t xml:space="preserve"> 10 дней со дня его предоставле</w:t>
            </w:r>
            <w:r>
              <w:rPr>
                <w:rStyle w:val="2105pt"/>
              </w:rPr>
              <w:t>ния для утверждения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0A57" w:rsidRDefault="003C0A57" w:rsidP="00A84730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54" w:lineRule="exact"/>
              <w:jc w:val="left"/>
            </w:pPr>
            <w:r>
              <w:rPr>
                <w:rStyle w:val="2105pt"/>
              </w:rPr>
              <w:t xml:space="preserve">Совет </w:t>
            </w:r>
            <w:r w:rsidR="00A84730">
              <w:rPr>
                <w:rStyle w:val="2105pt"/>
              </w:rPr>
              <w:t>Нерчинско-Заводского</w:t>
            </w:r>
            <w:r>
              <w:rPr>
                <w:rStyle w:val="2105pt"/>
              </w:rPr>
              <w:t xml:space="preserve"> м</w:t>
            </w:r>
            <w:r>
              <w:rPr>
                <w:rStyle w:val="2105pt"/>
              </w:rPr>
              <w:t>у</w:t>
            </w:r>
            <w:r>
              <w:rPr>
                <w:rStyle w:val="2105pt"/>
              </w:rPr>
              <w:t>ниципального о</w:t>
            </w:r>
            <w:r>
              <w:rPr>
                <w:rStyle w:val="2105pt"/>
              </w:rPr>
              <w:t>к</w:t>
            </w:r>
            <w:r>
              <w:rPr>
                <w:rStyle w:val="2105pt"/>
              </w:rPr>
              <w:t xml:space="preserve">руга 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0A57" w:rsidRDefault="003C0A57" w:rsidP="00552906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59" w:lineRule="exact"/>
              <w:jc w:val="left"/>
            </w:pPr>
            <w:r>
              <w:rPr>
                <w:rStyle w:val="2105pt"/>
              </w:rPr>
              <w:t>Пункт 2 статьи 63 Гражданского кодекса Ро</w:t>
            </w:r>
            <w:r>
              <w:rPr>
                <w:rStyle w:val="2105pt"/>
              </w:rPr>
              <w:t>с</w:t>
            </w:r>
            <w:r>
              <w:rPr>
                <w:rStyle w:val="2105pt"/>
              </w:rPr>
              <w:t>сийской Федерации</w:t>
            </w:r>
          </w:p>
        </w:tc>
      </w:tr>
      <w:tr w:rsidR="003C0A57" w:rsidTr="00552906">
        <w:trPr>
          <w:trHeight w:hRule="exact" w:val="1483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0A57" w:rsidRDefault="00A84730" w:rsidP="00A84730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2105pt"/>
              </w:rPr>
              <w:t>9</w:t>
            </w:r>
            <w:r w:rsidR="003C0A57">
              <w:rPr>
                <w:rStyle w:val="2105pt"/>
              </w:rPr>
              <w:t>.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C0A57" w:rsidRDefault="003C0A57" w:rsidP="00552906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54" w:lineRule="exact"/>
              <w:jc w:val="left"/>
            </w:pPr>
            <w:r>
              <w:rPr>
                <w:rStyle w:val="2105pt"/>
              </w:rPr>
              <w:t>Выплаты денежных сумм кредиторам Совета</w:t>
            </w:r>
            <w:r w:rsidR="00A84730">
              <w:rPr>
                <w:rStyle w:val="2105pt"/>
              </w:rPr>
              <w:t xml:space="preserve"> в порядке очередности, установ</w:t>
            </w:r>
            <w:r>
              <w:rPr>
                <w:rStyle w:val="2105pt"/>
              </w:rPr>
              <w:t>ленной статьей 64 Гражданского кодекса РФ в соответствии с пр</w:t>
            </w:r>
            <w:r>
              <w:rPr>
                <w:rStyle w:val="2105pt"/>
              </w:rPr>
              <w:t>о</w:t>
            </w:r>
            <w:r w:rsidR="00A84730">
              <w:rPr>
                <w:rStyle w:val="2105pt"/>
              </w:rPr>
              <w:t>межуточным ликвидаци</w:t>
            </w:r>
            <w:r>
              <w:rPr>
                <w:rStyle w:val="2105pt"/>
              </w:rPr>
              <w:t>онным балансом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0A57" w:rsidRDefault="003C0A57" w:rsidP="00552906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54" w:lineRule="exact"/>
              <w:jc w:val="left"/>
            </w:pPr>
            <w:r>
              <w:rPr>
                <w:rStyle w:val="2105pt"/>
              </w:rPr>
              <w:t>Со дня утверждения промежуточного лик</w:t>
            </w:r>
            <w:r>
              <w:rPr>
                <w:rStyle w:val="2105pt"/>
              </w:rPr>
              <w:softHyphen/>
              <w:t>видационного баланса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0A57" w:rsidRDefault="003C0A57" w:rsidP="00552906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10" w:lineRule="exact"/>
              <w:jc w:val="left"/>
            </w:pPr>
            <w:r>
              <w:rPr>
                <w:rStyle w:val="2105pt"/>
              </w:rPr>
              <w:t>Ликвидационная комиссия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0A57" w:rsidRDefault="003C0A57" w:rsidP="00552906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54" w:lineRule="exact"/>
              <w:jc w:val="left"/>
            </w:pPr>
            <w:r>
              <w:rPr>
                <w:rStyle w:val="2105pt"/>
              </w:rPr>
              <w:t>Пункт 5 статьи 63 Гражданского кодекса Ро</w:t>
            </w:r>
            <w:r>
              <w:rPr>
                <w:rStyle w:val="2105pt"/>
              </w:rPr>
              <w:t>с</w:t>
            </w:r>
            <w:r>
              <w:rPr>
                <w:rStyle w:val="2105pt"/>
              </w:rPr>
              <w:t>сийской Федерации</w:t>
            </w:r>
          </w:p>
        </w:tc>
      </w:tr>
      <w:tr w:rsidR="003C0A57" w:rsidTr="00552906">
        <w:trPr>
          <w:trHeight w:hRule="exact" w:val="475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C0A57" w:rsidRDefault="00A84730" w:rsidP="00A84730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10" w:lineRule="exact"/>
              <w:jc w:val="center"/>
            </w:pPr>
            <w:r>
              <w:rPr>
                <w:rStyle w:val="2105pt"/>
              </w:rPr>
              <w:t>10</w:t>
            </w:r>
            <w:r w:rsidR="003C0A57">
              <w:rPr>
                <w:rStyle w:val="2105pt"/>
              </w:rPr>
              <w:t>.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C0A57" w:rsidRDefault="003C0A57" w:rsidP="00552906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10" w:lineRule="exact"/>
              <w:jc w:val="left"/>
            </w:pPr>
            <w:r>
              <w:rPr>
                <w:rStyle w:val="2105pt"/>
              </w:rPr>
              <w:t>Составление ликвидационного баланса и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C0A57" w:rsidRDefault="003C0A57" w:rsidP="00552906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10" w:lineRule="exact"/>
              <w:jc w:val="left"/>
            </w:pPr>
            <w:r>
              <w:rPr>
                <w:rStyle w:val="2105pt"/>
              </w:rPr>
              <w:t>После завершения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C0A57" w:rsidRDefault="003C0A57" w:rsidP="00552906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10" w:lineRule="exact"/>
              <w:jc w:val="left"/>
            </w:pPr>
            <w:r>
              <w:rPr>
                <w:rStyle w:val="2105pt"/>
              </w:rPr>
              <w:t>Ликвидационная комиссия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A57" w:rsidRDefault="003C0A57" w:rsidP="00552906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10" w:lineRule="exact"/>
              <w:jc w:val="left"/>
            </w:pPr>
            <w:r>
              <w:rPr>
                <w:rStyle w:val="2105pt"/>
              </w:rPr>
              <w:t>Пункт 6 статьи 63 Гражданского кодекса</w:t>
            </w:r>
          </w:p>
        </w:tc>
      </w:tr>
    </w:tbl>
    <w:p w:rsidR="003C0A57" w:rsidRDefault="003C0A57" w:rsidP="003C0A57">
      <w:pPr>
        <w:framePr w:w="14765" w:wrap="notBeside" w:vAnchor="text" w:hAnchor="text" w:xAlign="center" w:y="1"/>
        <w:rPr>
          <w:sz w:val="2"/>
          <w:szCs w:val="2"/>
        </w:rPr>
      </w:pPr>
    </w:p>
    <w:p w:rsidR="003C0A57" w:rsidRDefault="003C0A57" w:rsidP="003C0A57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34"/>
        <w:gridCol w:w="4522"/>
        <w:gridCol w:w="2256"/>
        <w:gridCol w:w="3106"/>
        <w:gridCol w:w="4248"/>
      </w:tblGrid>
      <w:tr w:rsidR="003C0A57" w:rsidTr="00552906">
        <w:trPr>
          <w:trHeight w:hRule="exact" w:val="725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0A57" w:rsidRDefault="003C0A57" w:rsidP="00552906">
            <w:pPr>
              <w:framePr w:w="147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C0A57" w:rsidRDefault="003C0A57" w:rsidP="00552906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50" w:lineRule="exact"/>
              <w:jc w:val="left"/>
            </w:pPr>
            <w:r>
              <w:rPr>
                <w:rStyle w:val="2105pt"/>
              </w:rPr>
              <w:t>представление его учредителю для утвержде</w:t>
            </w:r>
            <w:r>
              <w:rPr>
                <w:rStyle w:val="2105pt"/>
              </w:rPr>
              <w:softHyphen/>
              <w:t>ния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C0A57" w:rsidRDefault="003C0A57" w:rsidP="00552906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50" w:lineRule="exact"/>
              <w:jc w:val="left"/>
            </w:pPr>
            <w:r>
              <w:rPr>
                <w:rStyle w:val="2105pt"/>
              </w:rPr>
              <w:t>расчетов с кредитора</w:t>
            </w:r>
            <w:r>
              <w:rPr>
                <w:rStyle w:val="2105pt"/>
              </w:rPr>
              <w:softHyphen/>
              <w:t>ми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0A57" w:rsidRDefault="003C0A57" w:rsidP="00552906">
            <w:pPr>
              <w:framePr w:w="147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A57" w:rsidRDefault="003C0A57" w:rsidP="00552906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10" w:lineRule="exact"/>
              <w:jc w:val="left"/>
            </w:pPr>
            <w:r>
              <w:rPr>
                <w:rStyle w:val="2105pt"/>
              </w:rPr>
              <w:t>Российской Федерации</w:t>
            </w:r>
          </w:p>
        </w:tc>
      </w:tr>
      <w:tr w:rsidR="003C0A57" w:rsidTr="00552906">
        <w:trPr>
          <w:trHeight w:hRule="exact" w:val="970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0A57" w:rsidRDefault="003C0A57" w:rsidP="00552906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10" w:lineRule="exact"/>
              <w:jc w:val="left"/>
            </w:pPr>
            <w:r>
              <w:rPr>
                <w:rStyle w:val="2105pt"/>
              </w:rPr>
              <w:t>14.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0A57" w:rsidRDefault="003C0A57" w:rsidP="00552906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10" w:lineRule="exact"/>
              <w:jc w:val="left"/>
            </w:pPr>
            <w:r>
              <w:rPr>
                <w:rStyle w:val="2105pt"/>
              </w:rPr>
              <w:t>Утверждение ликвидационного баланса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C0A57" w:rsidRDefault="00A84730" w:rsidP="00552906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50" w:lineRule="exact"/>
              <w:jc w:val="left"/>
            </w:pPr>
            <w:r>
              <w:rPr>
                <w:rStyle w:val="2105pt"/>
              </w:rPr>
              <w:t>В течение 10 дней после завершения расче</w:t>
            </w:r>
            <w:r w:rsidR="003C0A57">
              <w:rPr>
                <w:rStyle w:val="2105pt"/>
              </w:rPr>
              <w:t>тов с кредиторами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0A57" w:rsidRDefault="003C0A57" w:rsidP="00A84730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54" w:lineRule="exact"/>
              <w:jc w:val="left"/>
            </w:pPr>
            <w:r>
              <w:rPr>
                <w:rStyle w:val="2105pt"/>
              </w:rPr>
              <w:t xml:space="preserve">Совет </w:t>
            </w:r>
            <w:r w:rsidR="00A84730">
              <w:rPr>
                <w:rStyle w:val="2105pt"/>
              </w:rPr>
              <w:t>Нерчинско-Заводского</w:t>
            </w:r>
            <w:r>
              <w:rPr>
                <w:rStyle w:val="2105pt"/>
              </w:rPr>
              <w:t xml:space="preserve"> м</w:t>
            </w:r>
            <w:r>
              <w:rPr>
                <w:rStyle w:val="2105pt"/>
              </w:rPr>
              <w:t>у</w:t>
            </w:r>
            <w:r>
              <w:rPr>
                <w:rStyle w:val="2105pt"/>
              </w:rPr>
              <w:t>ниципального о</w:t>
            </w:r>
            <w:r>
              <w:rPr>
                <w:rStyle w:val="2105pt"/>
              </w:rPr>
              <w:t>к</w:t>
            </w:r>
            <w:r>
              <w:rPr>
                <w:rStyle w:val="2105pt"/>
              </w:rPr>
              <w:t>руга.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0A57" w:rsidRDefault="003C0A57" w:rsidP="00552906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59" w:lineRule="exact"/>
              <w:jc w:val="left"/>
            </w:pPr>
            <w:r>
              <w:rPr>
                <w:rStyle w:val="2105pt"/>
              </w:rPr>
              <w:t>Пункт 6 статьи 63 Гражданского кодекса Ро</w:t>
            </w:r>
            <w:r>
              <w:rPr>
                <w:rStyle w:val="2105pt"/>
              </w:rPr>
              <w:t>с</w:t>
            </w:r>
            <w:r>
              <w:rPr>
                <w:rStyle w:val="2105pt"/>
              </w:rPr>
              <w:t>сийской Федерации</w:t>
            </w:r>
          </w:p>
        </w:tc>
      </w:tr>
      <w:tr w:rsidR="003C0A57" w:rsidTr="00552906">
        <w:trPr>
          <w:trHeight w:hRule="exact" w:val="3758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0A57" w:rsidRDefault="003C0A57" w:rsidP="00552906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10" w:lineRule="exact"/>
              <w:jc w:val="left"/>
            </w:pPr>
            <w:r>
              <w:rPr>
                <w:rStyle w:val="2105pt"/>
              </w:rPr>
              <w:t>15.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0A57" w:rsidRDefault="003C0A57" w:rsidP="00552906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10" w:lineRule="exact"/>
              <w:jc w:val="left"/>
            </w:pPr>
            <w:r>
              <w:rPr>
                <w:rStyle w:val="2105pt"/>
              </w:rPr>
              <w:t>Закрытие счетов Совета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0A57" w:rsidRDefault="003C0A57" w:rsidP="00552906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54" w:lineRule="exact"/>
              <w:jc w:val="left"/>
            </w:pPr>
            <w:r>
              <w:rPr>
                <w:rStyle w:val="2105pt"/>
              </w:rPr>
              <w:t>После утверждения ли</w:t>
            </w:r>
            <w:r>
              <w:rPr>
                <w:rStyle w:val="2105pt"/>
              </w:rPr>
              <w:t>к</w:t>
            </w:r>
            <w:r w:rsidR="00A84730">
              <w:rPr>
                <w:rStyle w:val="2105pt"/>
              </w:rPr>
              <w:t>видационного ба</w:t>
            </w:r>
            <w:r>
              <w:rPr>
                <w:rStyle w:val="2105pt"/>
              </w:rPr>
              <w:t>ланса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0A57" w:rsidRDefault="003C0A57" w:rsidP="00552906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10" w:lineRule="exact"/>
              <w:jc w:val="left"/>
            </w:pPr>
            <w:r>
              <w:rPr>
                <w:rStyle w:val="2105pt"/>
              </w:rPr>
              <w:t>Ликвидационная комиссия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A57" w:rsidRDefault="003C0A57" w:rsidP="00552906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50" w:lineRule="exact"/>
              <w:jc w:val="left"/>
            </w:pPr>
            <w:proofErr w:type="gramStart"/>
            <w:r>
              <w:rPr>
                <w:rStyle w:val="2105pt"/>
              </w:rPr>
              <w:t>Статья 63 Гражданского кодекса Россий</w:t>
            </w:r>
            <w:r>
              <w:rPr>
                <w:rStyle w:val="2105pt"/>
              </w:rPr>
              <w:softHyphen/>
              <w:t>ской Федерации, Перечень документов установлен статьей 21 Федерального зако</w:t>
            </w:r>
            <w:r>
              <w:rPr>
                <w:rStyle w:val="2105pt"/>
              </w:rPr>
              <w:softHyphen/>
              <w:t>на от 08.08.2001 №129-ФЗ «О государ</w:t>
            </w:r>
            <w:r>
              <w:rPr>
                <w:rStyle w:val="2105pt"/>
              </w:rPr>
              <w:softHyphen/>
              <w:t>ственной регистрации юридических лиц и индивидуальных пре</w:t>
            </w:r>
            <w:r>
              <w:rPr>
                <w:rStyle w:val="2105pt"/>
              </w:rPr>
              <w:t>д</w:t>
            </w:r>
            <w:r>
              <w:rPr>
                <w:rStyle w:val="2105pt"/>
              </w:rPr>
              <w:t>принимателей», Приказ ФНС России от 25.01.2012 №ММВ-7-6/25@ «Об утверждении форм и требований к оформлению докуме</w:t>
            </w:r>
            <w:r>
              <w:rPr>
                <w:rStyle w:val="2105pt"/>
              </w:rPr>
              <w:t>н</w:t>
            </w:r>
            <w:r>
              <w:rPr>
                <w:rStyle w:val="2105pt"/>
              </w:rPr>
              <w:t>тов, представляемых в регистрирующий орган при государственной регистрации юриди</w:t>
            </w:r>
            <w:r>
              <w:rPr>
                <w:rStyle w:val="2105pt"/>
              </w:rPr>
              <w:softHyphen/>
              <w:t>ческих лиц, индивидуальных предприни</w:t>
            </w:r>
            <w:r>
              <w:rPr>
                <w:rStyle w:val="2105pt"/>
              </w:rPr>
              <w:softHyphen/>
              <w:t>мателей и крестьянских (фермерских) хо</w:t>
            </w:r>
            <w:r>
              <w:rPr>
                <w:rStyle w:val="2105pt"/>
              </w:rPr>
              <w:softHyphen/>
              <w:t>зяйств»</w:t>
            </w:r>
            <w:proofErr w:type="gramEnd"/>
          </w:p>
        </w:tc>
      </w:tr>
      <w:tr w:rsidR="003C0A57" w:rsidTr="00552906">
        <w:trPr>
          <w:trHeight w:hRule="exact" w:val="1478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0A57" w:rsidRDefault="003C0A57" w:rsidP="00552906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10" w:lineRule="exact"/>
              <w:jc w:val="left"/>
            </w:pPr>
            <w:r>
              <w:rPr>
                <w:rStyle w:val="2105pt"/>
              </w:rPr>
              <w:t>17.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C0A57" w:rsidRDefault="003C0A57" w:rsidP="00552906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50" w:lineRule="exact"/>
              <w:jc w:val="left"/>
            </w:pPr>
            <w:r>
              <w:rPr>
                <w:rStyle w:val="2105pt"/>
              </w:rPr>
              <w:t>Предста</w:t>
            </w:r>
            <w:r w:rsidR="00A84730">
              <w:rPr>
                <w:rStyle w:val="2105pt"/>
              </w:rPr>
              <w:t>вление документов в уполномочен</w:t>
            </w:r>
            <w:r>
              <w:rPr>
                <w:rStyle w:val="2105pt"/>
              </w:rPr>
              <w:t>ный государственный орган, осуществляю</w:t>
            </w:r>
            <w:r>
              <w:rPr>
                <w:rStyle w:val="2105pt"/>
              </w:rPr>
              <w:softHyphen/>
              <w:t>щий гос</w:t>
            </w:r>
            <w:r>
              <w:rPr>
                <w:rStyle w:val="2105pt"/>
              </w:rPr>
              <w:t>у</w:t>
            </w:r>
            <w:r>
              <w:rPr>
                <w:rStyle w:val="2105pt"/>
              </w:rPr>
              <w:t>дарственную регистрацию юридиче</w:t>
            </w:r>
            <w:r>
              <w:rPr>
                <w:rStyle w:val="2105pt"/>
              </w:rPr>
              <w:softHyphen/>
              <w:t>ских лиц, для государственной регистрации ликвидации Совета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C0A57" w:rsidRDefault="003C0A57" w:rsidP="00552906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54" w:lineRule="exact"/>
              <w:jc w:val="left"/>
            </w:pPr>
            <w:r>
              <w:rPr>
                <w:rStyle w:val="2105pt"/>
              </w:rPr>
              <w:t>В течени</w:t>
            </w:r>
            <w:r w:rsidR="00A84730">
              <w:rPr>
                <w:rStyle w:val="2105pt"/>
              </w:rPr>
              <w:t>е 5 рабочих дней после утвержде</w:t>
            </w:r>
            <w:r>
              <w:rPr>
                <w:rStyle w:val="2105pt"/>
              </w:rPr>
              <w:t>ния ликвидационного б</w:t>
            </w:r>
            <w:r>
              <w:rPr>
                <w:rStyle w:val="2105pt"/>
              </w:rPr>
              <w:t>а</w:t>
            </w:r>
            <w:r>
              <w:rPr>
                <w:rStyle w:val="2105pt"/>
              </w:rPr>
              <w:t>ланса и закрытия счетов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0A57" w:rsidRDefault="003C0A57" w:rsidP="00552906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10" w:lineRule="exact"/>
              <w:jc w:val="left"/>
            </w:pPr>
            <w:r>
              <w:rPr>
                <w:rStyle w:val="2105pt"/>
              </w:rPr>
              <w:t>Ликвидационная комиссия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0A57" w:rsidRDefault="003C0A57" w:rsidP="00552906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59" w:lineRule="exact"/>
              <w:jc w:val="left"/>
            </w:pPr>
            <w:r>
              <w:rPr>
                <w:rStyle w:val="2105pt"/>
              </w:rPr>
              <w:t>Статья 63 Гражданского кодекса Россий</w:t>
            </w:r>
            <w:r>
              <w:rPr>
                <w:rStyle w:val="2105pt"/>
              </w:rPr>
              <w:softHyphen/>
              <w:t>ской Федерации</w:t>
            </w:r>
          </w:p>
        </w:tc>
      </w:tr>
      <w:tr w:rsidR="003C0A57" w:rsidTr="00552906">
        <w:trPr>
          <w:trHeight w:hRule="exact" w:val="2491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0A57" w:rsidRDefault="003C0A57" w:rsidP="00552906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10" w:lineRule="exact"/>
              <w:jc w:val="left"/>
            </w:pPr>
            <w:r>
              <w:rPr>
                <w:rStyle w:val="2105pt"/>
              </w:rPr>
              <w:t>18.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0A57" w:rsidRDefault="003C0A57" w:rsidP="00552906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50" w:lineRule="exact"/>
              <w:jc w:val="left"/>
            </w:pPr>
            <w:r>
              <w:rPr>
                <w:rStyle w:val="2105pt"/>
              </w:rPr>
              <w:t>Получение документа, подтверждающего факт в</w:t>
            </w:r>
            <w:r w:rsidR="00A84730">
              <w:rPr>
                <w:rStyle w:val="2105pt"/>
              </w:rPr>
              <w:t>несения записи в Единый государ</w:t>
            </w:r>
            <w:r>
              <w:rPr>
                <w:rStyle w:val="2105pt"/>
              </w:rPr>
              <w:t>ственный р</w:t>
            </w:r>
            <w:r>
              <w:rPr>
                <w:rStyle w:val="2105pt"/>
              </w:rPr>
              <w:t>е</w:t>
            </w:r>
            <w:r w:rsidR="00A84730">
              <w:rPr>
                <w:rStyle w:val="2105pt"/>
              </w:rPr>
              <w:t>естр юридических лиц о ликвида</w:t>
            </w:r>
            <w:r>
              <w:rPr>
                <w:rStyle w:val="2105pt"/>
              </w:rPr>
              <w:t>ции Совета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0A57" w:rsidRDefault="003C0A57" w:rsidP="00552906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50" w:lineRule="exact"/>
            </w:pPr>
            <w:r>
              <w:rPr>
                <w:rStyle w:val="2105pt"/>
              </w:rPr>
              <w:t>Государственная ре</w:t>
            </w:r>
            <w:r>
              <w:rPr>
                <w:rStyle w:val="2105pt"/>
              </w:rPr>
              <w:softHyphen/>
              <w:t>гистрация осуществ</w:t>
            </w:r>
            <w:r>
              <w:rPr>
                <w:rStyle w:val="2105pt"/>
              </w:rPr>
              <w:softHyphen/>
              <w:t>ляется в срок не более чем пять рабочих дней со дня представ</w:t>
            </w:r>
            <w:r>
              <w:rPr>
                <w:rStyle w:val="2105pt"/>
              </w:rPr>
              <w:softHyphen/>
              <w:t>ления документов в регистр</w:t>
            </w:r>
            <w:r>
              <w:rPr>
                <w:rStyle w:val="2105pt"/>
              </w:rPr>
              <w:t>и</w:t>
            </w:r>
            <w:r>
              <w:rPr>
                <w:rStyle w:val="2105pt"/>
              </w:rPr>
              <w:t>рующий ор</w:t>
            </w:r>
            <w:r>
              <w:rPr>
                <w:rStyle w:val="2105pt"/>
              </w:rPr>
              <w:softHyphen/>
              <w:t>ган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0A57" w:rsidRDefault="003C0A57" w:rsidP="00552906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10" w:lineRule="exact"/>
              <w:jc w:val="left"/>
            </w:pPr>
            <w:r>
              <w:rPr>
                <w:rStyle w:val="2105pt"/>
              </w:rPr>
              <w:t>Ликвидационная комиссия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0A57" w:rsidRDefault="003C0A57" w:rsidP="00552906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50" w:lineRule="exact"/>
              <w:jc w:val="left"/>
            </w:pPr>
            <w:r>
              <w:rPr>
                <w:rStyle w:val="2105pt"/>
              </w:rPr>
              <w:t xml:space="preserve">Пункт 1 статьи 8 Федерального закона от 08.08.2001 </w:t>
            </w:r>
            <w:r>
              <w:rPr>
                <w:rStyle w:val="2105pt"/>
                <w:lang w:val="en-US" w:bidi="en-US"/>
              </w:rPr>
              <w:t>N</w:t>
            </w:r>
            <w:r w:rsidRPr="00EC67C0">
              <w:rPr>
                <w:rStyle w:val="2105pt"/>
                <w:lang w:bidi="en-US"/>
              </w:rPr>
              <w:t xml:space="preserve"> </w:t>
            </w:r>
            <w:r>
              <w:rPr>
                <w:rStyle w:val="2105pt"/>
              </w:rPr>
              <w:t>129-ФЗ "О государственной р</w:t>
            </w:r>
            <w:r>
              <w:rPr>
                <w:rStyle w:val="2105pt"/>
              </w:rPr>
              <w:t>е</w:t>
            </w:r>
            <w:r>
              <w:rPr>
                <w:rStyle w:val="2105pt"/>
              </w:rPr>
              <w:t>гистрации юридических лиц и индиви</w:t>
            </w:r>
            <w:r>
              <w:rPr>
                <w:rStyle w:val="2105pt"/>
              </w:rPr>
              <w:softHyphen/>
              <w:t>дуальных предпринимателей"</w:t>
            </w:r>
          </w:p>
        </w:tc>
      </w:tr>
      <w:tr w:rsidR="003C0A57" w:rsidTr="00552906">
        <w:trPr>
          <w:trHeight w:hRule="exact" w:val="730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0A57" w:rsidRDefault="003C0A57" w:rsidP="00552906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10" w:lineRule="exact"/>
              <w:jc w:val="left"/>
            </w:pPr>
            <w:r>
              <w:rPr>
                <w:rStyle w:val="2105pt"/>
              </w:rPr>
              <w:t>19.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C0A57" w:rsidRDefault="003C0A57" w:rsidP="00552906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45" w:lineRule="exact"/>
              <w:jc w:val="left"/>
            </w:pPr>
            <w:r>
              <w:rPr>
                <w:rStyle w:val="2105pt"/>
              </w:rPr>
              <w:t>Составление сводной бюджетной и бухгал</w:t>
            </w:r>
            <w:r>
              <w:rPr>
                <w:rStyle w:val="2105pt"/>
              </w:rPr>
              <w:softHyphen/>
              <w:t>терской отчетности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C0A57" w:rsidRDefault="003C0A57" w:rsidP="00552906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50" w:lineRule="exact"/>
              <w:jc w:val="left"/>
            </w:pPr>
            <w:r>
              <w:rPr>
                <w:rStyle w:val="2105pt"/>
              </w:rPr>
              <w:t>По итогам ликвида</w:t>
            </w:r>
            <w:r>
              <w:rPr>
                <w:rStyle w:val="2105pt"/>
              </w:rPr>
              <w:softHyphen/>
              <w:t>ционных мероприятий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0A57" w:rsidRDefault="003C0A57" w:rsidP="00552906">
            <w:pPr>
              <w:framePr w:w="147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A57" w:rsidRDefault="003C0A57" w:rsidP="00552906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50" w:lineRule="exact"/>
              <w:jc w:val="left"/>
            </w:pPr>
            <w:r>
              <w:rPr>
                <w:rStyle w:val="2105pt"/>
              </w:rPr>
              <w:t>На основании Инструкции о порядке со</w:t>
            </w:r>
            <w:r>
              <w:rPr>
                <w:rStyle w:val="2105pt"/>
              </w:rPr>
              <w:softHyphen/>
              <w:t xml:space="preserve">ставления и представления годовой, </w:t>
            </w:r>
            <w:proofErr w:type="spellStart"/>
            <w:r>
              <w:rPr>
                <w:rStyle w:val="2105pt"/>
              </w:rPr>
              <w:t>квар</w:t>
            </w:r>
            <w:proofErr w:type="spellEnd"/>
            <w:r>
              <w:rPr>
                <w:rStyle w:val="2105pt"/>
              </w:rPr>
              <w:t>-</w:t>
            </w:r>
          </w:p>
        </w:tc>
      </w:tr>
    </w:tbl>
    <w:p w:rsidR="003C0A57" w:rsidRDefault="003C0A57" w:rsidP="003C0A57">
      <w:pPr>
        <w:framePr w:w="14765" w:wrap="notBeside" w:vAnchor="text" w:hAnchor="text" w:xAlign="center" w:y="1"/>
        <w:rPr>
          <w:sz w:val="2"/>
          <w:szCs w:val="2"/>
        </w:rPr>
      </w:pPr>
    </w:p>
    <w:p w:rsidR="003C0A57" w:rsidRDefault="003C0A57" w:rsidP="003C0A57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34"/>
        <w:gridCol w:w="4522"/>
        <w:gridCol w:w="2256"/>
        <w:gridCol w:w="3106"/>
        <w:gridCol w:w="4248"/>
      </w:tblGrid>
      <w:tr w:rsidR="003C0A57" w:rsidTr="00552906">
        <w:trPr>
          <w:trHeight w:hRule="exact" w:val="2496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0A57" w:rsidRDefault="003C0A57" w:rsidP="00552906">
            <w:pPr>
              <w:framePr w:w="147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0A57" w:rsidRDefault="003C0A57" w:rsidP="00552906">
            <w:pPr>
              <w:framePr w:w="147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0A57" w:rsidRDefault="003C0A57" w:rsidP="00552906">
            <w:pPr>
              <w:framePr w:w="147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0A57" w:rsidRDefault="003C0A57" w:rsidP="00552906">
            <w:pPr>
              <w:framePr w:w="1476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A57" w:rsidRDefault="003C0A57" w:rsidP="00552906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50" w:lineRule="exact"/>
              <w:jc w:val="left"/>
            </w:pPr>
            <w:proofErr w:type="spellStart"/>
            <w:r>
              <w:rPr>
                <w:rStyle w:val="2105pt"/>
              </w:rPr>
              <w:t>тальной</w:t>
            </w:r>
            <w:proofErr w:type="spellEnd"/>
            <w:r w:rsidR="00A84730">
              <w:rPr>
                <w:rStyle w:val="2105pt"/>
              </w:rPr>
              <w:t xml:space="preserve"> и месячной отчетности об испол</w:t>
            </w:r>
            <w:r>
              <w:rPr>
                <w:rStyle w:val="2105pt"/>
              </w:rPr>
              <w:t>нении бюджетов бюджетной системы РФ, утв</w:t>
            </w:r>
            <w:proofErr w:type="gramStart"/>
            <w:r>
              <w:rPr>
                <w:rStyle w:val="2105pt"/>
              </w:rPr>
              <w:t>.п</w:t>
            </w:r>
            <w:proofErr w:type="gramEnd"/>
            <w:r>
              <w:rPr>
                <w:rStyle w:val="2105pt"/>
              </w:rPr>
              <w:t>риказом Минфина России от 28.12.2010 №191н, Инструкции о порядке составления, представления годовой, квар</w:t>
            </w:r>
            <w:r>
              <w:rPr>
                <w:rStyle w:val="2105pt"/>
              </w:rPr>
              <w:softHyphen/>
              <w:t>тальной бухга</w:t>
            </w:r>
            <w:r>
              <w:rPr>
                <w:rStyle w:val="2105pt"/>
              </w:rPr>
              <w:t>л</w:t>
            </w:r>
            <w:r>
              <w:rPr>
                <w:rStyle w:val="2105pt"/>
              </w:rPr>
              <w:t>терской отчетности госу</w:t>
            </w:r>
            <w:r>
              <w:rPr>
                <w:rStyle w:val="2105pt"/>
              </w:rPr>
              <w:softHyphen/>
              <w:t>дарственных (мун</w:t>
            </w:r>
            <w:r>
              <w:rPr>
                <w:rStyle w:val="2105pt"/>
              </w:rPr>
              <w:t>и</w:t>
            </w:r>
            <w:r>
              <w:rPr>
                <w:rStyle w:val="2105pt"/>
              </w:rPr>
              <w:t>ципальных)бюджетных и автономных учре</w:t>
            </w:r>
            <w:r>
              <w:rPr>
                <w:rStyle w:val="2105pt"/>
              </w:rPr>
              <w:t>ж</w:t>
            </w:r>
            <w:r>
              <w:rPr>
                <w:rStyle w:val="2105pt"/>
              </w:rPr>
              <w:t>дений, утв.приказом Минфина России от 25.03.2011 №33н.</w:t>
            </w:r>
          </w:p>
        </w:tc>
      </w:tr>
      <w:tr w:rsidR="003C0A57" w:rsidTr="00552906">
        <w:trPr>
          <w:trHeight w:hRule="exact" w:val="1234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0A57" w:rsidRDefault="003C0A57" w:rsidP="00552906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10" w:lineRule="exact"/>
              <w:jc w:val="left"/>
            </w:pPr>
            <w:r>
              <w:rPr>
                <w:rStyle w:val="2105pt"/>
              </w:rPr>
              <w:t>20.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0A57" w:rsidRDefault="003C0A57" w:rsidP="00552906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50" w:lineRule="exact"/>
            </w:pPr>
            <w:r>
              <w:rPr>
                <w:rStyle w:val="2105pt"/>
              </w:rPr>
              <w:t>Передача документов в архив (произвести пе</w:t>
            </w:r>
            <w:r>
              <w:rPr>
                <w:rStyle w:val="2105pt"/>
              </w:rPr>
              <w:softHyphen/>
              <w:t xml:space="preserve">редачу </w:t>
            </w:r>
            <w:proofErr w:type="gramStart"/>
            <w:r>
              <w:rPr>
                <w:rStyle w:val="2105pt"/>
              </w:rPr>
              <w:t>документов</w:t>
            </w:r>
            <w:proofErr w:type="gramEnd"/>
            <w:r>
              <w:rPr>
                <w:rStyle w:val="2105pt"/>
              </w:rPr>
              <w:t xml:space="preserve"> сроки временного хране</w:t>
            </w:r>
            <w:r>
              <w:rPr>
                <w:rStyle w:val="2105pt"/>
              </w:rPr>
              <w:softHyphen/>
              <w:t>ния которых не истекли)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0A57" w:rsidRDefault="003C0A57" w:rsidP="00552906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50" w:lineRule="exact"/>
              <w:jc w:val="left"/>
            </w:pPr>
            <w:r>
              <w:rPr>
                <w:rStyle w:val="2105pt"/>
              </w:rPr>
              <w:t>После завершения пр</w:t>
            </w:r>
            <w:r>
              <w:rPr>
                <w:rStyle w:val="2105pt"/>
              </w:rPr>
              <w:t>о</w:t>
            </w:r>
            <w:r>
              <w:rPr>
                <w:rStyle w:val="2105pt"/>
              </w:rPr>
              <w:t>цедуры ликвида</w:t>
            </w:r>
            <w:r>
              <w:rPr>
                <w:rStyle w:val="2105pt"/>
              </w:rPr>
              <w:softHyphen/>
              <w:t>ции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0A57" w:rsidRDefault="003C0A57" w:rsidP="00552906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10" w:lineRule="exact"/>
              <w:jc w:val="left"/>
            </w:pPr>
            <w:r>
              <w:rPr>
                <w:rStyle w:val="2105pt"/>
              </w:rPr>
              <w:t>Ликвидационная комиссия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0A57" w:rsidRDefault="003C0A57" w:rsidP="00552906">
            <w:pPr>
              <w:pStyle w:val="20"/>
              <w:framePr w:w="14765" w:wrap="notBeside" w:vAnchor="text" w:hAnchor="text" w:xAlign="center" w:y="1"/>
              <w:shd w:val="clear" w:color="auto" w:fill="auto"/>
              <w:spacing w:before="0" w:after="0" w:line="254" w:lineRule="exact"/>
            </w:pPr>
            <w:r>
              <w:rPr>
                <w:rStyle w:val="2105pt"/>
              </w:rPr>
              <w:t>Составление акта об уничтожении печати, пункт 8 статьи 23 Федерального закона от 22.10.2004 №125-ФЗ «Об архивном деле в Российской Федерации»</w:t>
            </w:r>
          </w:p>
        </w:tc>
      </w:tr>
    </w:tbl>
    <w:p w:rsidR="003C0A57" w:rsidRDefault="003C0A57" w:rsidP="003C0A57">
      <w:pPr>
        <w:framePr w:w="14765" w:wrap="notBeside" w:vAnchor="text" w:hAnchor="text" w:xAlign="center" w:y="1"/>
        <w:rPr>
          <w:sz w:val="2"/>
          <w:szCs w:val="2"/>
        </w:rPr>
      </w:pPr>
    </w:p>
    <w:p w:rsidR="003C0A57" w:rsidRDefault="003C0A57" w:rsidP="003C0A57">
      <w:pPr>
        <w:rPr>
          <w:sz w:val="2"/>
          <w:szCs w:val="2"/>
        </w:rPr>
      </w:pPr>
    </w:p>
    <w:p w:rsidR="003C0A57" w:rsidRDefault="003C0A57" w:rsidP="003C0A57">
      <w:pPr>
        <w:rPr>
          <w:sz w:val="2"/>
          <w:szCs w:val="2"/>
        </w:rPr>
        <w:sectPr w:rsidR="003C0A57" w:rsidSect="003B06DA">
          <w:type w:val="continuous"/>
          <w:pgSz w:w="16840" w:h="11900" w:orient="landscape"/>
          <w:pgMar w:top="510" w:right="567" w:bottom="567" w:left="851" w:header="0" w:footer="6" w:gutter="0"/>
          <w:cols w:space="720"/>
          <w:noEndnote/>
          <w:docGrid w:linePitch="360"/>
        </w:sectPr>
      </w:pPr>
    </w:p>
    <w:p w:rsidR="003C0A57" w:rsidRDefault="003C0A57" w:rsidP="003C0A57">
      <w:pPr>
        <w:pStyle w:val="30"/>
        <w:shd w:val="clear" w:color="auto" w:fill="auto"/>
        <w:spacing w:after="0" w:line="322" w:lineRule="exact"/>
      </w:pPr>
      <w:r>
        <w:lastRenderedPageBreak/>
        <w:t>Пояснительная записка</w:t>
      </w:r>
      <w:r>
        <w:br/>
        <w:t xml:space="preserve">к проекту решения Совета </w:t>
      </w:r>
      <w:proofErr w:type="spellStart"/>
      <w:r>
        <w:t>Каларского</w:t>
      </w:r>
      <w:proofErr w:type="spellEnd"/>
      <w:r>
        <w:t xml:space="preserve"> муниципального округа </w:t>
      </w:r>
      <w:r>
        <w:br/>
        <w:t>«О ликвидации Совета сельского поселение «</w:t>
      </w:r>
      <w:proofErr w:type="spellStart"/>
      <w:r>
        <w:t>Куандинское</w:t>
      </w:r>
      <w:proofErr w:type="spellEnd"/>
      <w:r>
        <w:t>» муниципал</w:t>
      </w:r>
      <w:r>
        <w:t>ь</w:t>
      </w:r>
      <w:r>
        <w:t>ного района «</w:t>
      </w:r>
      <w:proofErr w:type="spellStart"/>
      <w:r>
        <w:t>Каларский</w:t>
      </w:r>
      <w:proofErr w:type="spellEnd"/>
      <w:r>
        <w:t xml:space="preserve"> район»</w:t>
      </w:r>
      <w:r>
        <w:br/>
      </w:r>
    </w:p>
    <w:p w:rsidR="003C0A57" w:rsidRDefault="003C0A57" w:rsidP="003C0A57">
      <w:pPr>
        <w:pStyle w:val="20"/>
        <w:shd w:val="clear" w:color="auto" w:fill="auto"/>
        <w:spacing w:before="0" w:after="0"/>
        <w:ind w:firstLine="720"/>
      </w:pPr>
      <w:proofErr w:type="gramStart"/>
      <w:r>
        <w:t xml:space="preserve">Данный проект решения Совета </w:t>
      </w:r>
      <w:proofErr w:type="spellStart"/>
      <w:r>
        <w:t>Каларского</w:t>
      </w:r>
      <w:proofErr w:type="spellEnd"/>
      <w:r>
        <w:t xml:space="preserve"> муниципального округа  «О ликвидации Совета сельского поселения «</w:t>
      </w:r>
      <w:proofErr w:type="spellStart"/>
      <w:r>
        <w:t>Куандинское</w:t>
      </w:r>
      <w:proofErr w:type="spellEnd"/>
      <w:r>
        <w:t>» разработан в соотве</w:t>
      </w:r>
      <w:r>
        <w:t>т</w:t>
      </w:r>
      <w:r>
        <w:t>ствии с Законом Забайкальского края от 10 июля 2020 года № 1834-33K  «О преобразовании всех поселений, входящих в состав муниципального района "</w:t>
      </w:r>
      <w:proofErr w:type="spellStart"/>
      <w:r>
        <w:t>Каларский</w:t>
      </w:r>
      <w:proofErr w:type="spellEnd"/>
      <w:r>
        <w:t xml:space="preserve"> район" Забайкальского края, в </w:t>
      </w:r>
      <w:proofErr w:type="spellStart"/>
      <w:r>
        <w:t>Каларский</w:t>
      </w:r>
      <w:proofErr w:type="spellEnd"/>
      <w:r>
        <w:t xml:space="preserve"> муниципальный округ З</w:t>
      </w:r>
      <w:r>
        <w:t>а</w:t>
      </w:r>
      <w:r>
        <w:t xml:space="preserve">байкальского края» согласно которому со дня формирования органов местного самоуправления </w:t>
      </w:r>
      <w:proofErr w:type="spellStart"/>
      <w:r>
        <w:t>Каларского</w:t>
      </w:r>
      <w:proofErr w:type="spellEnd"/>
      <w:r>
        <w:t xml:space="preserve"> муниципального округа прекращаются полномочия органов местного</w:t>
      </w:r>
      <w:proofErr w:type="gramEnd"/>
      <w:r>
        <w:t xml:space="preserve"> самоуправления городского и сель</w:t>
      </w:r>
      <w:r>
        <w:softHyphen/>
        <w:t>ских поселений, входивших в состав муниципального райо</w:t>
      </w:r>
      <w:r>
        <w:softHyphen/>
        <w:t>на «</w:t>
      </w:r>
      <w:proofErr w:type="spellStart"/>
      <w:r>
        <w:t>Каларский</w:t>
      </w:r>
      <w:proofErr w:type="spellEnd"/>
      <w:r>
        <w:t xml:space="preserve"> район».</w:t>
      </w:r>
    </w:p>
    <w:p w:rsidR="003C0A57" w:rsidRDefault="003C0A57" w:rsidP="003C0A57">
      <w:pPr>
        <w:pStyle w:val="20"/>
        <w:shd w:val="clear" w:color="auto" w:fill="auto"/>
        <w:spacing w:before="0" w:after="0"/>
        <w:ind w:firstLine="720"/>
      </w:pPr>
      <w:r>
        <w:t>Для осуществления управленческих функций Совет сельского поселения «</w:t>
      </w:r>
      <w:proofErr w:type="spellStart"/>
      <w:r>
        <w:t>Куандинское</w:t>
      </w:r>
      <w:proofErr w:type="spellEnd"/>
      <w:r>
        <w:t>» был наделен правами юридического лица и зареги</w:t>
      </w:r>
      <w:r>
        <w:softHyphen/>
        <w:t>стрирован в качестве муниципального казенного учреждения.</w:t>
      </w:r>
    </w:p>
    <w:p w:rsidR="003C0A57" w:rsidRDefault="003C0A57" w:rsidP="003C0A57">
      <w:pPr>
        <w:pStyle w:val="20"/>
        <w:shd w:val="clear" w:color="auto" w:fill="auto"/>
        <w:spacing w:before="0" w:after="0"/>
        <w:ind w:firstLine="720"/>
      </w:pPr>
      <w:r>
        <w:t>В настоящее время, в связи с прекращением полномочий органов местн</w:t>
      </w:r>
      <w:r>
        <w:t>о</w:t>
      </w:r>
      <w:r>
        <w:t>го самоуправления городского и сельских поселений, необходимо произвести организационные ме</w:t>
      </w:r>
      <w:r>
        <w:softHyphen/>
        <w:t>роприятия по ликвидации Совета сельского поселения как юридического лица.</w:t>
      </w:r>
    </w:p>
    <w:p w:rsidR="003C0A57" w:rsidRDefault="003C0A57" w:rsidP="003C0A57">
      <w:pPr>
        <w:pStyle w:val="20"/>
        <w:shd w:val="clear" w:color="auto" w:fill="auto"/>
        <w:spacing w:before="0" w:after="0"/>
        <w:ind w:firstLine="720"/>
      </w:pPr>
      <w:r>
        <w:t>Проект решения предусматривает план мероприятий по ликвидации С</w:t>
      </w:r>
      <w:r>
        <w:t>о</w:t>
      </w:r>
      <w:r>
        <w:t>вета сельского поселения «</w:t>
      </w:r>
      <w:proofErr w:type="spellStart"/>
      <w:r>
        <w:t>Куандинское</w:t>
      </w:r>
      <w:proofErr w:type="spellEnd"/>
      <w:r>
        <w:t>»  как юридического лица в соответс</w:t>
      </w:r>
      <w:r>
        <w:t>т</w:t>
      </w:r>
      <w:r>
        <w:t>вии с нормами действующего законодательства, составы ликвидационных к</w:t>
      </w:r>
      <w:r>
        <w:t>о</w:t>
      </w:r>
      <w:r>
        <w:t>миссий и положение об их дея</w:t>
      </w:r>
      <w:r>
        <w:softHyphen/>
        <w:t>тельности.</w:t>
      </w:r>
    </w:p>
    <w:p w:rsidR="003C0A57" w:rsidRDefault="003C0A57"/>
    <w:sectPr w:rsidR="003C0A57" w:rsidSect="000D29F5">
      <w:pgSz w:w="11900" w:h="16840"/>
      <w:pgMar w:top="1167" w:right="541" w:bottom="1167" w:left="1669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13185"/>
    <w:multiLevelType w:val="multilevel"/>
    <w:tmpl w:val="E9949B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DCE5408"/>
    <w:multiLevelType w:val="multilevel"/>
    <w:tmpl w:val="03BA599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compat/>
  <w:rsids>
    <w:rsidRoot w:val="003C0A57"/>
    <w:rsid w:val="00035708"/>
    <w:rsid w:val="000860BA"/>
    <w:rsid w:val="00225F1D"/>
    <w:rsid w:val="0027483C"/>
    <w:rsid w:val="002C29EE"/>
    <w:rsid w:val="002D5C3F"/>
    <w:rsid w:val="002E6C59"/>
    <w:rsid w:val="00392792"/>
    <w:rsid w:val="003C0A57"/>
    <w:rsid w:val="00417222"/>
    <w:rsid w:val="005C7E9C"/>
    <w:rsid w:val="007B363F"/>
    <w:rsid w:val="008E7157"/>
    <w:rsid w:val="00A84730"/>
    <w:rsid w:val="00DA49EC"/>
    <w:rsid w:val="00E16C3F"/>
    <w:rsid w:val="00EA50B8"/>
    <w:rsid w:val="00F1353C"/>
    <w:rsid w:val="00F51B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C0A57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3C0A5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3C0A5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3C0A5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3C0A57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3C0A57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3C0A57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3C0A57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210pt">
    <w:name w:val="Основной текст (2) + 10 pt;Полужирный"/>
    <w:basedOn w:val="2"/>
    <w:rsid w:val="003C0A57"/>
    <w:rPr>
      <w:b/>
      <w:bCs/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2105pt">
    <w:name w:val="Основной текст (2) + 10;5 pt"/>
    <w:basedOn w:val="2"/>
    <w:rsid w:val="003C0A57"/>
    <w:rPr>
      <w:color w:val="000000"/>
      <w:spacing w:val="0"/>
      <w:w w:val="100"/>
      <w:position w:val="0"/>
      <w:sz w:val="21"/>
      <w:szCs w:val="21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3C0A57"/>
    <w:pPr>
      <w:shd w:val="clear" w:color="auto" w:fill="FFFFFF"/>
      <w:spacing w:after="240" w:line="326" w:lineRule="exact"/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customStyle="1" w:styleId="10">
    <w:name w:val="Заголовок №1"/>
    <w:basedOn w:val="a"/>
    <w:link w:val="1"/>
    <w:rsid w:val="003C0A57"/>
    <w:pPr>
      <w:shd w:val="clear" w:color="auto" w:fill="FFFFFF"/>
      <w:spacing w:after="240" w:line="322" w:lineRule="exact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customStyle="1" w:styleId="20">
    <w:name w:val="Основной текст (2)"/>
    <w:basedOn w:val="a"/>
    <w:link w:val="2"/>
    <w:rsid w:val="003C0A57"/>
    <w:pPr>
      <w:shd w:val="clear" w:color="auto" w:fill="FFFFFF"/>
      <w:spacing w:before="240" w:after="240" w:line="322" w:lineRule="exact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40">
    <w:name w:val="Основной текст (4)"/>
    <w:basedOn w:val="a"/>
    <w:link w:val="4"/>
    <w:rsid w:val="003C0A57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50">
    <w:name w:val="Основной текст (5)"/>
    <w:basedOn w:val="a"/>
    <w:link w:val="5"/>
    <w:rsid w:val="003C0A57"/>
    <w:pPr>
      <w:shd w:val="clear" w:color="auto" w:fill="FFFFFF"/>
      <w:spacing w:line="250" w:lineRule="exact"/>
    </w:pPr>
    <w:rPr>
      <w:rFonts w:ascii="Times New Roman" w:eastAsia="Times New Roman" w:hAnsi="Times New Roman" w:cs="Times New Roman"/>
      <w:color w:val="auto"/>
      <w:sz w:val="21"/>
      <w:szCs w:val="21"/>
      <w:lang w:eastAsia="en-US" w:bidi="ar-SA"/>
    </w:rPr>
  </w:style>
  <w:style w:type="paragraph" w:customStyle="1" w:styleId="60">
    <w:name w:val="Основной текст (6)"/>
    <w:basedOn w:val="a"/>
    <w:link w:val="6"/>
    <w:rsid w:val="003C0A57"/>
    <w:pPr>
      <w:shd w:val="clear" w:color="auto" w:fill="FFFFFF"/>
      <w:spacing w:before="480" w:after="126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z w:val="20"/>
      <w:szCs w:val="20"/>
      <w:lang w:eastAsia="en-US" w:bidi="ar-SA"/>
    </w:rPr>
  </w:style>
  <w:style w:type="paragraph" w:styleId="22">
    <w:name w:val="Body Text Indent 2"/>
    <w:basedOn w:val="a"/>
    <w:link w:val="23"/>
    <w:uiPriority w:val="99"/>
    <w:semiHidden/>
    <w:unhideWhenUsed/>
    <w:rsid w:val="003C0A57"/>
    <w:pPr>
      <w:widowControl/>
      <w:overflowPunct w:val="0"/>
      <w:autoSpaceDE w:val="0"/>
      <w:autoSpaceDN w:val="0"/>
      <w:adjustRightInd w:val="0"/>
      <w:ind w:firstLine="180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3C0A57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C0A5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0A57"/>
    <w:rPr>
      <w:rFonts w:ascii="Tahoma" w:eastAsia="Arial Unicode MS" w:hAnsi="Tahoma" w:cs="Tahoma"/>
      <w:color w:val="000000"/>
      <w:sz w:val="16"/>
      <w:szCs w:val="16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11</Pages>
  <Words>2500</Words>
  <Characters>14253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 МО</dc:creator>
  <cp:lastModifiedBy>Совет МО</cp:lastModifiedBy>
  <cp:revision>6</cp:revision>
  <dcterms:created xsi:type="dcterms:W3CDTF">2022-11-23T03:08:00Z</dcterms:created>
  <dcterms:modified xsi:type="dcterms:W3CDTF">2023-01-17T01:25:00Z</dcterms:modified>
</cp:coreProperties>
</file>